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C4" w:rsidRDefault="008E24C4" w:rsidP="007E241A">
      <w:pPr>
        <w:spacing w:before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BBF </w:t>
      </w:r>
      <w:r w:rsidRPr="008E24C4">
        <w:rPr>
          <w:rFonts w:ascii="Georgia" w:hAnsi="Georgia" w:cs="Times New Roman"/>
          <w:b/>
          <w:sz w:val="24"/>
          <w:szCs w:val="24"/>
        </w:rPr>
        <w:t>Professional Preparation and Development Committee</w:t>
      </w:r>
      <w:r>
        <w:rPr>
          <w:rFonts w:ascii="Georgia" w:hAnsi="Georgia" w:cs="Times New Roman"/>
          <w:b/>
          <w:sz w:val="24"/>
          <w:szCs w:val="24"/>
        </w:rPr>
        <w:t xml:space="preserve"> Workgroups</w:t>
      </w:r>
    </w:p>
    <w:p w:rsidR="008E24C4" w:rsidRDefault="008E24C4" w:rsidP="00FD31BF">
      <w:pPr>
        <w:spacing w:before="0"/>
        <w:ind w:left="0"/>
        <w:jc w:val="center"/>
        <w:rPr>
          <w:rFonts w:ascii="Georgia" w:hAnsi="Georgia" w:cs="Times New Roman"/>
          <w:sz w:val="24"/>
          <w:szCs w:val="24"/>
        </w:rPr>
      </w:pPr>
      <w:r w:rsidRPr="008E24C4">
        <w:rPr>
          <w:rFonts w:ascii="Georgia" w:hAnsi="Georgia" w:cs="Times New Roman"/>
          <w:sz w:val="24"/>
          <w:szCs w:val="24"/>
        </w:rPr>
        <w:t>(updated 12/9/19)</w:t>
      </w:r>
    </w:p>
    <w:p w:rsidR="007E241A" w:rsidRPr="007E241A" w:rsidRDefault="008E24C4" w:rsidP="007E241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Georgia" w:hAnsi="Georgia" w:cs="Times New Roman"/>
          <w:sz w:val="24"/>
          <w:szCs w:val="24"/>
        </w:rPr>
      </w:pPr>
      <w:r w:rsidRPr="008E24C4">
        <w:rPr>
          <w:rFonts w:ascii="Georgia" w:hAnsi="Georgia" w:cs="Times New Roman"/>
          <w:b/>
          <w:sz w:val="24"/>
          <w:szCs w:val="24"/>
        </w:rPr>
        <w:t>Program Direc</w:t>
      </w:r>
      <w:r w:rsidR="007E241A">
        <w:rPr>
          <w:rFonts w:ascii="Georgia" w:hAnsi="Georgia" w:cs="Times New Roman"/>
          <w:b/>
          <w:sz w:val="24"/>
          <w:szCs w:val="24"/>
        </w:rPr>
        <w:t>tor Credential Committee (PDCC)</w:t>
      </w:r>
    </w:p>
    <w:p w:rsidR="008E24C4" w:rsidRDefault="008E24C4" w:rsidP="007E241A">
      <w:pPr>
        <w:spacing w:before="0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Existing committee responsible for review of program director credential applications and final portfolios; </w:t>
      </w:r>
      <w:r w:rsidR="007E241A">
        <w:rPr>
          <w:rFonts w:ascii="Georgia" w:hAnsi="Georgia" w:cs="Times New Roman"/>
          <w:sz w:val="24"/>
          <w:szCs w:val="24"/>
        </w:rPr>
        <w:t>focus</w:t>
      </w:r>
      <w:r>
        <w:rPr>
          <w:rFonts w:ascii="Georgia" w:hAnsi="Georgia" w:cs="Times New Roman"/>
          <w:sz w:val="24"/>
          <w:szCs w:val="24"/>
        </w:rPr>
        <w:t xml:space="preserve"> on other topics relevant to the credential. Members meet monthly by phone. </w:t>
      </w:r>
    </w:p>
    <w:p w:rsidR="008E24C4" w:rsidRDefault="008E24C4" w:rsidP="007E241A">
      <w:pPr>
        <w:numPr>
          <w:ilvl w:val="1"/>
          <w:numId w:val="9"/>
        </w:numPr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PPD members interested in this work: Lynne Robbins, Bill </w:t>
      </w:r>
      <w:proofErr w:type="spellStart"/>
      <w:r>
        <w:rPr>
          <w:rFonts w:ascii="Georgia" w:hAnsi="Georgia" w:cs="Times New Roman"/>
          <w:sz w:val="24"/>
          <w:szCs w:val="24"/>
        </w:rPr>
        <w:t>Bonsignore</w:t>
      </w:r>
      <w:proofErr w:type="spellEnd"/>
    </w:p>
    <w:p w:rsidR="008E24C4" w:rsidRDefault="008E24C4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PPD members who may be interested: Johanna </w:t>
      </w:r>
      <w:proofErr w:type="spellStart"/>
      <w:r>
        <w:rPr>
          <w:rFonts w:ascii="Georgia" w:hAnsi="Georgia" w:cs="Times New Roman"/>
          <w:sz w:val="24"/>
          <w:szCs w:val="24"/>
        </w:rPr>
        <w:t>Vaczy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Joanna Houston, Paula Nadeau, Tricia </w:t>
      </w:r>
      <w:proofErr w:type="spellStart"/>
      <w:r>
        <w:rPr>
          <w:rFonts w:ascii="Georgia" w:hAnsi="Georgia" w:cs="Times New Roman"/>
          <w:sz w:val="24"/>
          <w:szCs w:val="24"/>
        </w:rPr>
        <w:t>Pawlik</w:t>
      </w:r>
      <w:proofErr w:type="spellEnd"/>
      <w:r>
        <w:rPr>
          <w:rFonts w:ascii="Georgia" w:hAnsi="Georgia" w:cs="Times New Roman"/>
          <w:sz w:val="24"/>
          <w:szCs w:val="24"/>
        </w:rPr>
        <w:t>-York</w:t>
      </w:r>
    </w:p>
    <w:p w:rsidR="008E24C4" w:rsidRDefault="008E24C4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Can recruit someone to participate: Sharron Harrington, Sonja Raymond, Rebecca Bishop</w:t>
      </w:r>
    </w:p>
    <w:p w:rsidR="008E24C4" w:rsidRDefault="008E24C4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Contact person: Amelia Struthers </w:t>
      </w:r>
      <w:hyperlink r:id="rId7" w:history="1">
        <w:r w:rsidRPr="00A30CD2">
          <w:rPr>
            <w:rStyle w:val="Hyperlink"/>
            <w:rFonts w:ascii="Georgia" w:hAnsi="Georgia" w:cs="Times New Roman"/>
            <w:sz w:val="24"/>
            <w:szCs w:val="24"/>
          </w:rPr>
          <w:t>amelia.struthers@ccv.edu</w:t>
        </w:r>
      </w:hyperlink>
      <w:r>
        <w:rPr>
          <w:rFonts w:ascii="Georgia" w:hAnsi="Georgia" w:cs="Times New Roman"/>
          <w:sz w:val="24"/>
          <w:szCs w:val="24"/>
        </w:rPr>
        <w:t xml:space="preserve"> facilitates this workgroup. Please contact her to be added to her committee list</w:t>
      </w:r>
    </w:p>
    <w:p w:rsidR="008E24C4" w:rsidRDefault="008E24C4" w:rsidP="008E24C4">
      <w:pPr>
        <w:spacing w:before="0"/>
        <w:ind w:left="0"/>
        <w:rPr>
          <w:rFonts w:ascii="Georgia" w:hAnsi="Georgia" w:cs="Times New Roman"/>
          <w:sz w:val="24"/>
          <w:szCs w:val="24"/>
        </w:rPr>
      </w:pPr>
    </w:p>
    <w:p w:rsidR="007E241A" w:rsidRDefault="008E24C4" w:rsidP="007E241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"/>
        <w:rPr>
          <w:rFonts w:ascii="Georgia" w:hAnsi="Georgia" w:cs="Times New Roman"/>
          <w:sz w:val="24"/>
          <w:szCs w:val="24"/>
        </w:rPr>
      </w:pPr>
      <w:r w:rsidRPr="008E24C4">
        <w:rPr>
          <w:rFonts w:ascii="Georgia" w:hAnsi="Georgia" w:cs="Times New Roman"/>
          <w:b/>
          <w:sz w:val="24"/>
          <w:szCs w:val="24"/>
        </w:rPr>
        <w:t>ECPDS Evaluation Workgroup</w:t>
      </w:r>
    </w:p>
    <w:p w:rsidR="008E24C4" w:rsidRDefault="008E24C4" w:rsidP="007E241A">
      <w:pPr>
        <w:spacing w:before="0"/>
        <w:ind w:left="360"/>
        <w:rPr>
          <w:rFonts w:ascii="Georgia" w:hAnsi="Georgia" w:cs="Times New Roman"/>
          <w:sz w:val="24"/>
          <w:szCs w:val="24"/>
        </w:rPr>
      </w:pPr>
      <w:r w:rsidRPr="008E24C4">
        <w:rPr>
          <w:rFonts w:ascii="Georgia" w:hAnsi="Georgia" w:cs="Times New Roman"/>
          <w:sz w:val="24"/>
          <w:szCs w:val="24"/>
        </w:rPr>
        <w:t>New committee will be facilitated by Lynne Robbins as part of the Preschool Development Grant (PDG) Early Childhood Professional Development System (ECPDS) evaluation.</w:t>
      </w:r>
    </w:p>
    <w:p w:rsidR="008E24C4" w:rsidRDefault="008E24C4" w:rsidP="007E241A">
      <w:pPr>
        <w:numPr>
          <w:ilvl w:val="1"/>
          <w:numId w:val="9"/>
        </w:numPr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PPD members interested in this work: Sonja Raymond, Johanna </w:t>
      </w:r>
      <w:proofErr w:type="spellStart"/>
      <w:r>
        <w:rPr>
          <w:rFonts w:ascii="Georgia" w:hAnsi="Georgia" w:cs="Times New Roman"/>
          <w:sz w:val="24"/>
          <w:szCs w:val="24"/>
        </w:rPr>
        <w:t>Vaczy</w:t>
      </w:r>
      <w:proofErr w:type="spellEnd"/>
      <w:r>
        <w:rPr>
          <w:rFonts w:ascii="Georgia" w:hAnsi="Georgia" w:cs="Times New Roman"/>
          <w:sz w:val="24"/>
          <w:szCs w:val="24"/>
        </w:rPr>
        <w:t>, Paula Nadeau</w:t>
      </w:r>
    </w:p>
    <w:p w:rsidR="008E24C4" w:rsidRDefault="008E24C4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8E24C4">
        <w:rPr>
          <w:rFonts w:ascii="Georgia" w:hAnsi="Georgia" w:cs="Times New Roman"/>
          <w:sz w:val="24"/>
          <w:szCs w:val="24"/>
        </w:rPr>
        <w:t xml:space="preserve">PPD members who may be interested: </w:t>
      </w:r>
      <w:r>
        <w:rPr>
          <w:rFonts w:ascii="Georgia" w:hAnsi="Georgia" w:cs="Times New Roman"/>
          <w:sz w:val="24"/>
          <w:szCs w:val="24"/>
        </w:rPr>
        <w:t xml:space="preserve">Joanna Houston, Rebecca Bishop, Beth </w:t>
      </w:r>
      <w:proofErr w:type="spellStart"/>
      <w:r>
        <w:rPr>
          <w:rFonts w:ascii="Georgia" w:hAnsi="Georgia" w:cs="Times New Roman"/>
          <w:sz w:val="24"/>
          <w:szCs w:val="24"/>
        </w:rPr>
        <w:t>Truzansky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John </w:t>
      </w:r>
      <w:proofErr w:type="spellStart"/>
      <w:r>
        <w:rPr>
          <w:rFonts w:ascii="Georgia" w:hAnsi="Georgia" w:cs="Times New Roman"/>
          <w:sz w:val="24"/>
          <w:szCs w:val="24"/>
        </w:rPr>
        <w:t>Cipora</w:t>
      </w:r>
      <w:proofErr w:type="spellEnd"/>
    </w:p>
    <w:p w:rsidR="008E24C4" w:rsidRPr="008E24C4" w:rsidRDefault="008E24C4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8E24C4">
        <w:rPr>
          <w:rFonts w:ascii="Georgia" w:hAnsi="Georgia" w:cs="Times New Roman"/>
          <w:sz w:val="24"/>
          <w:szCs w:val="24"/>
        </w:rPr>
        <w:t xml:space="preserve">Can recruit someone to participate: </w:t>
      </w:r>
      <w:r>
        <w:rPr>
          <w:rFonts w:ascii="Georgia" w:hAnsi="Georgia" w:cs="Times New Roman"/>
          <w:sz w:val="24"/>
          <w:szCs w:val="24"/>
        </w:rPr>
        <w:t xml:space="preserve">Bill </w:t>
      </w:r>
      <w:proofErr w:type="spellStart"/>
      <w:r>
        <w:rPr>
          <w:rFonts w:ascii="Georgia" w:hAnsi="Georgia" w:cs="Times New Roman"/>
          <w:sz w:val="24"/>
          <w:szCs w:val="24"/>
        </w:rPr>
        <w:t>Bonsignore</w:t>
      </w:r>
      <w:proofErr w:type="spellEnd"/>
    </w:p>
    <w:p w:rsidR="008E24C4" w:rsidRPr="008E24C4" w:rsidRDefault="007E241A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Becky will give names of interested members to Lynne to be added to the group. </w:t>
      </w:r>
    </w:p>
    <w:p w:rsidR="008E24C4" w:rsidRDefault="008E24C4" w:rsidP="008E24C4">
      <w:pPr>
        <w:spacing w:before="0"/>
        <w:ind w:left="0"/>
        <w:rPr>
          <w:rFonts w:ascii="Georgia" w:hAnsi="Georgia" w:cs="Times New Roman"/>
          <w:sz w:val="24"/>
          <w:szCs w:val="24"/>
        </w:rPr>
      </w:pPr>
    </w:p>
    <w:p w:rsidR="007E241A" w:rsidRDefault="007E241A" w:rsidP="007E241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ECAP Workgroup</w:t>
      </w:r>
    </w:p>
    <w:p w:rsidR="00FD31BF" w:rsidRDefault="007E241A" w:rsidP="007E241A">
      <w:pPr>
        <w:spacing w:before="0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New committee will meet periodically by Zoom to support Lynne and Becky in work related to the Early Childhood Action Plan (ECAP)</w:t>
      </w:r>
      <w:r w:rsidR="00FD31BF" w:rsidRPr="008E24C4">
        <w:rPr>
          <w:rFonts w:ascii="Georgia" w:hAnsi="Georgia" w:cs="Times New Roman"/>
          <w:sz w:val="24"/>
          <w:szCs w:val="24"/>
        </w:rPr>
        <w:t>.</w:t>
      </w:r>
    </w:p>
    <w:p w:rsidR="00FD31BF" w:rsidRDefault="00FD31BF" w:rsidP="007E241A">
      <w:pPr>
        <w:numPr>
          <w:ilvl w:val="1"/>
          <w:numId w:val="9"/>
        </w:numPr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PPD members interested in this work: </w:t>
      </w:r>
      <w:r w:rsidR="007E241A">
        <w:rPr>
          <w:rFonts w:ascii="Georgia" w:hAnsi="Georgia" w:cs="Times New Roman"/>
          <w:sz w:val="24"/>
          <w:szCs w:val="24"/>
        </w:rPr>
        <w:t xml:space="preserve">Joanna Houston, Beth </w:t>
      </w:r>
      <w:proofErr w:type="spellStart"/>
      <w:r w:rsidR="007E241A">
        <w:rPr>
          <w:rFonts w:ascii="Georgia" w:hAnsi="Georgia" w:cs="Times New Roman"/>
          <w:sz w:val="24"/>
          <w:szCs w:val="24"/>
        </w:rPr>
        <w:t>Truzansky</w:t>
      </w:r>
      <w:proofErr w:type="spellEnd"/>
    </w:p>
    <w:p w:rsidR="00FD31BF" w:rsidRDefault="00FD31BF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FD31BF">
        <w:rPr>
          <w:rFonts w:ascii="Georgia" w:hAnsi="Georgia" w:cs="Times New Roman"/>
          <w:sz w:val="24"/>
          <w:szCs w:val="24"/>
        </w:rPr>
        <w:t xml:space="preserve">PPD members who may be interested: </w:t>
      </w:r>
      <w:r w:rsidR="007E241A">
        <w:rPr>
          <w:rFonts w:ascii="Georgia" w:hAnsi="Georgia" w:cs="Times New Roman"/>
          <w:sz w:val="24"/>
          <w:szCs w:val="24"/>
        </w:rPr>
        <w:t xml:space="preserve">Sonja Raymond, Bill </w:t>
      </w:r>
      <w:proofErr w:type="spellStart"/>
      <w:r w:rsidR="007E241A">
        <w:rPr>
          <w:rFonts w:ascii="Georgia" w:hAnsi="Georgia" w:cs="Times New Roman"/>
          <w:sz w:val="24"/>
          <w:szCs w:val="24"/>
        </w:rPr>
        <w:t>Bonsignore</w:t>
      </w:r>
      <w:proofErr w:type="spellEnd"/>
      <w:r w:rsidR="007E241A">
        <w:rPr>
          <w:rFonts w:ascii="Georgia" w:hAnsi="Georgia" w:cs="Times New Roman"/>
          <w:sz w:val="24"/>
          <w:szCs w:val="24"/>
        </w:rPr>
        <w:t xml:space="preserve">, Rebecca Bishop, Kati Ringer, John </w:t>
      </w:r>
      <w:proofErr w:type="spellStart"/>
      <w:r w:rsidR="007E241A">
        <w:rPr>
          <w:rFonts w:ascii="Georgia" w:hAnsi="Georgia" w:cs="Times New Roman"/>
          <w:sz w:val="24"/>
          <w:szCs w:val="24"/>
        </w:rPr>
        <w:t>Cipora</w:t>
      </w:r>
      <w:proofErr w:type="spellEnd"/>
      <w:r w:rsidR="007E241A">
        <w:rPr>
          <w:rFonts w:ascii="Georgia" w:hAnsi="Georgia" w:cs="Times New Roman"/>
          <w:sz w:val="24"/>
          <w:szCs w:val="24"/>
        </w:rPr>
        <w:t>, Paula Nadeau</w:t>
      </w:r>
    </w:p>
    <w:p w:rsidR="00FD31BF" w:rsidRPr="00FD31BF" w:rsidRDefault="00FD31BF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FD31BF">
        <w:rPr>
          <w:rFonts w:ascii="Georgia" w:hAnsi="Georgia" w:cs="Times New Roman"/>
          <w:sz w:val="24"/>
          <w:szCs w:val="24"/>
        </w:rPr>
        <w:t xml:space="preserve">Can recruit someone to participate: </w:t>
      </w:r>
      <w:r w:rsidR="007E241A">
        <w:rPr>
          <w:rFonts w:ascii="Georgia" w:hAnsi="Georgia" w:cs="Times New Roman"/>
          <w:sz w:val="24"/>
          <w:szCs w:val="24"/>
        </w:rPr>
        <w:t xml:space="preserve">Tricia </w:t>
      </w:r>
      <w:proofErr w:type="spellStart"/>
      <w:r w:rsidR="007E241A">
        <w:rPr>
          <w:rFonts w:ascii="Georgia" w:hAnsi="Georgia" w:cs="Times New Roman"/>
          <w:sz w:val="24"/>
          <w:szCs w:val="24"/>
        </w:rPr>
        <w:t>Pawlik</w:t>
      </w:r>
      <w:proofErr w:type="spellEnd"/>
      <w:r w:rsidR="007E241A">
        <w:rPr>
          <w:rFonts w:ascii="Georgia" w:hAnsi="Georgia" w:cs="Times New Roman"/>
          <w:sz w:val="24"/>
          <w:szCs w:val="24"/>
        </w:rPr>
        <w:t>-York</w:t>
      </w:r>
    </w:p>
    <w:p w:rsidR="008E24C4" w:rsidRDefault="007E241A" w:rsidP="007E241A">
      <w:pPr>
        <w:numPr>
          <w:ilvl w:val="1"/>
          <w:numId w:val="9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Becky will add interested members to the group. </w:t>
      </w:r>
    </w:p>
    <w:p w:rsidR="007E241A" w:rsidRDefault="007E241A" w:rsidP="007E241A">
      <w:pPr>
        <w:spacing w:before="0"/>
        <w:rPr>
          <w:rFonts w:ascii="Georgia" w:hAnsi="Georgia" w:cs="Times New Roman"/>
          <w:sz w:val="24"/>
          <w:szCs w:val="24"/>
        </w:rPr>
      </w:pPr>
    </w:p>
    <w:p w:rsidR="007E241A" w:rsidRPr="007E241A" w:rsidRDefault="007E241A" w:rsidP="007E241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Infant Toddler Credential Workgroup</w:t>
      </w:r>
    </w:p>
    <w:p w:rsidR="007E241A" w:rsidRPr="007E241A" w:rsidRDefault="007E241A" w:rsidP="007E241A">
      <w:pPr>
        <w:spacing w:before="0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Committee</w:t>
      </w:r>
      <w:r w:rsidRPr="007E241A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will be restarting again soon. Group will be organized by Renee Kelly, Head Start Collaboration Office Director. </w:t>
      </w:r>
    </w:p>
    <w:p w:rsidR="00FD31BF" w:rsidRDefault="00FD31BF" w:rsidP="007E241A">
      <w:pPr>
        <w:numPr>
          <w:ilvl w:val="1"/>
          <w:numId w:val="11"/>
        </w:numPr>
        <w:ind w:left="10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PPD members interested in this work: </w:t>
      </w:r>
      <w:r w:rsidR="007E241A">
        <w:rPr>
          <w:rFonts w:ascii="Georgia" w:hAnsi="Georgia" w:cs="Times New Roman"/>
          <w:sz w:val="24"/>
          <w:szCs w:val="24"/>
        </w:rPr>
        <w:t xml:space="preserve">Lynne Robbins, Johanna </w:t>
      </w:r>
      <w:proofErr w:type="spellStart"/>
      <w:r w:rsidR="007E241A">
        <w:rPr>
          <w:rFonts w:ascii="Georgia" w:hAnsi="Georgia" w:cs="Times New Roman"/>
          <w:sz w:val="24"/>
          <w:szCs w:val="24"/>
        </w:rPr>
        <w:t>Vaczy</w:t>
      </w:r>
      <w:proofErr w:type="spellEnd"/>
      <w:r w:rsidR="007E241A">
        <w:rPr>
          <w:rFonts w:ascii="Georgia" w:hAnsi="Georgia" w:cs="Times New Roman"/>
          <w:sz w:val="24"/>
          <w:szCs w:val="24"/>
        </w:rPr>
        <w:t>, Joanna Houston, Becky Millard, Joanna Houston, Kati Ringer, Paula Nadeau</w:t>
      </w:r>
    </w:p>
    <w:p w:rsidR="00FD31BF" w:rsidRDefault="00FD31BF" w:rsidP="007E241A">
      <w:pPr>
        <w:numPr>
          <w:ilvl w:val="1"/>
          <w:numId w:val="11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FD31BF">
        <w:rPr>
          <w:rFonts w:ascii="Georgia" w:hAnsi="Georgia" w:cs="Times New Roman"/>
          <w:sz w:val="24"/>
          <w:szCs w:val="24"/>
        </w:rPr>
        <w:t xml:space="preserve">PPD members who may be interested: </w:t>
      </w:r>
      <w:r w:rsidR="007E241A">
        <w:rPr>
          <w:rFonts w:ascii="Georgia" w:hAnsi="Georgia" w:cs="Times New Roman"/>
          <w:sz w:val="24"/>
          <w:szCs w:val="24"/>
        </w:rPr>
        <w:t xml:space="preserve">John </w:t>
      </w:r>
      <w:proofErr w:type="spellStart"/>
      <w:r w:rsidR="007E241A">
        <w:rPr>
          <w:rFonts w:ascii="Georgia" w:hAnsi="Georgia" w:cs="Times New Roman"/>
          <w:sz w:val="24"/>
          <w:szCs w:val="24"/>
        </w:rPr>
        <w:t>Cipora</w:t>
      </w:r>
      <w:proofErr w:type="spellEnd"/>
    </w:p>
    <w:p w:rsidR="007E241A" w:rsidRDefault="00FD31BF" w:rsidP="007E241A">
      <w:pPr>
        <w:numPr>
          <w:ilvl w:val="1"/>
          <w:numId w:val="11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FD31BF">
        <w:rPr>
          <w:rFonts w:ascii="Georgia" w:hAnsi="Georgia" w:cs="Times New Roman"/>
          <w:sz w:val="24"/>
          <w:szCs w:val="24"/>
        </w:rPr>
        <w:t xml:space="preserve">Can recruit someone to participate: </w:t>
      </w:r>
      <w:r w:rsidR="007E241A">
        <w:rPr>
          <w:rFonts w:ascii="Georgia" w:hAnsi="Georgia" w:cs="Times New Roman"/>
          <w:sz w:val="24"/>
          <w:szCs w:val="24"/>
        </w:rPr>
        <w:t>Sharron Harrington, Sonja Raymond, Rebecca Bishop</w:t>
      </w:r>
    </w:p>
    <w:p w:rsidR="002C73B2" w:rsidRPr="00D06F92" w:rsidRDefault="007E241A" w:rsidP="00D06F92">
      <w:pPr>
        <w:numPr>
          <w:ilvl w:val="1"/>
          <w:numId w:val="11"/>
        </w:numPr>
        <w:spacing w:before="0"/>
        <w:ind w:left="1080"/>
        <w:rPr>
          <w:rFonts w:ascii="Georgia" w:hAnsi="Georgia" w:cs="Times New Roman"/>
          <w:sz w:val="24"/>
          <w:szCs w:val="24"/>
        </w:rPr>
      </w:pPr>
      <w:r w:rsidRPr="007E241A">
        <w:rPr>
          <w:rFonts w:ascii="Georgia" w:hAnsi="Georgia" w:cs="Times New Roman"/>
          <w:sz w:val="24"/>
          <w:szCs w:val="24"/>
        </w:rPr>
        <w:t xml:space="preserve">Contact person: </w:t>
      </w:r>
      <w:r>
        <w:rPr>
          <w:rFonts w:ascii="Georgia" w:hAnsi="Georgia" w:cs="Times New Roman"/>
          <w:sz w:val="24"/>
          <w:szCs w:val="24"/>
        </w:rPr>
        <w:t xml:space="preserve">Renee Kelly </w:t>
      </w:r>
      <w:hyperlink r:id="rId8" w:history="1">
        <w:r w:rsidRPr="00A30CD2">
          <w:rPr>
            <w:rStyle w:val="Hyperlink"/>
            <w:rFonts w:ascii="Georgia" w:hAnsi="Georgia" w:cs="Times New Roman"/>
            <w:sz w:val="24"/>
            <w:szCs w:val="24"/>
          </w:rPr>
          <w:t>renee.kelly@vermont.gov</w:t>
        </w:r>
      </w:hyperlink>
      <w:r>
        <w:rPr>
          <w:rFonts w:ascii="Georgia" w:hAnsi="Georgia" w:cs="Times New Roman"/>
          <w:sz w:val="24"/>
          <w:szCs w:val="24"/>
        </w:rPr>
        <w:t xml:space="preserve"> will coordinate</w:t>
      </w:r>
      <w:r w:rsidRPr="007E241A">
        <w:rPr>
          <w:rFonts w:ascii="Georgia" w:hAnsi="Georgia" w:cs="Times New Roman"/>
          <w:sz w:val="24"/>
          <w:szCs w:val="24"/>
        </w:rPr>
        <w:t xml:space="preserve"> this workgroup. Please contact her to be added to her committee list</w:t>
      </w:r>
      <w:r>
        <w:rPr>
          <w:rFonts w:ascii="Georgia" w:hAnsi="Georgia" w:cs="Times New Roman"/>
          <w:sz w:val="24"/>
          <w:szCs w:val="24"/>
        </w:rPr>
        <w:t>.</w:t>
      </w:r>
      <w:bookmarkStart w:id="0" w:name="_GoBack"/>
      <w:bookmarkEnd w:id="0"/>
    </w:p>
    <w:sectPr w:rsidR="002C73B2" w:rsidRPr="00D06F92" w:rsidSect="009364A9">
      <w:headerReference w:type="default" r:id="rId9"/>
      <w:headerReference w:type="first" r:id="rId10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C4" w:rsidRDefault="008E24C4">
      <w:pPr>
        <w:spacing w:before="0" w:line="240" w:lineRule="auto"/>
      </w:pPr>
      <w:r>
        <w:separator/>
      </w:r>
    </w:p>
  </w:endnote>
  <w:endnote w:type="continuationSeparator" w:id="0">
    <w:p w:rsidR="008E24C4" w:rsidRDefault="008E24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C4" w:rsidRDefault="008E24C4">
      <w:pPr>
        <w:spacing w:before="0" w:line="240" w:lineRule="auto"/>
      </w:pPr>
      <w:r>
        <w:separator/>
      </w:r>
    </w:p>
  </w:footnote>
  <w:footnote w:type="continuationSeparator" w:id="0">
    <w:p w:rsidR="008E24C4" w:rsidRDefault="008E24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5" name="Picture 4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6" name="Picture 4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64"/>
    <w:multiLevelType w:val="hybridMultilevel"/>
    <w:tmpl w:val="C14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1FC"/>
    <w:multiLevelType w:val="multilevel"/>
    <w:tmpl w:val="5E8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892342"/>
    <w:multiLevelType w:val="hybridMultilevel"/>
    <w:tmpl w:val="852EA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F2482"/>
    <w:multiLevelType w:val="hybridMultilevel"/>
    <w:tmpl w:val="C38C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1019"/>
    <w:multiLevelType w:val="multilevel"/>
    <w:tmpl w:val="6C5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231E7"/>
    <w:multiLevelType w:val="hybridMultilevel"/>
    <w:tmpl w:val="668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273"/>
    <w:multiLevelType w:val="hybridMultilevel"/>
    <w:tmpl w:val="0B3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6599"/>
    <w:multiLevelType w:val="hybridMultilevel"/>
    <w:tmpl w:val="C38C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3531"/>
    <w:multiLevelType w:val="hybridMultilevel"/>
    <w:tmpl w:val="3A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1667"/>
    <w:multiLevelType w:val="hybridMultilevel"/>
    <w:tmpl w:val="377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1077C5"/>
    <w:rsid w:val="00133BFD"/>
    <w:rsid w:val="002C73B2"/>
    <w:rsid w:val="003178C1"/>
    <w:rsid w:val="00671204"/>
    <w:rsid w:val="007E241A"/>
    <w:rsid w:val="008454B5"/>
    <w:rsid w:val="008656C1"/>
    <w:rsid w:val="008E24C4"/>
    <w:rsid w:val="009364A9"/>
    <w:rsid w:val="00AE1211"/>
    <w:rsid w:val="00AE683B"/>
    <w:rsid w:val="00BC751B"/>
    <w:rsid w:val="00C425C2"/>
    <w:rsid w:val="00CF0B2B"/>
    <w:rsid w:val="00D06F92"/>
    <w:rsid w:val="00DC0253"/>
    <w:rsid w:val="00F3411E"/>
    <w:rsid w:val="00F92B1A"/>
    <w:rsid w:val="00FD3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C8DAB98"/>
  <w15:docId w15:val="{BC71F05F-1581-4F24-9206-FBCBEA7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83B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E68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4C4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4C4"/>
    <w:rPr>
      <w:rFonts w:ascii="Avenir Medium" w:eastAsiaTheme="minorEastAsia" w:hAnsi="Avenir Medium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E24C4"/>
    <w:rPr>
      <w:vertAlign w:val="superscript"/>
    </w:rPr>
  </w:style>
  <w:style w:type="paragraph" w:customStyle="1" w:styleId="response-text">
    <w:name w:val="response-text"/>
    <w:basedOn w:val="Normal"/>
    <w:rsid w:val="008E24C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kelly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lia.struthers@cc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3</cp:revision>
  <cp:lastPrinted>2018-08-27T16:44:00Z</cp:lastPrinted>
  <dcterms:created xsi:type="dcterms:W3CDTF">2019-12-09T17:36:00Z</dcterms:created>
  <dcterms:modified xsi:type="dcterms:W3CDTF">2019-12-09T20:29:00Z</dcterms:modified>
</cp:coreProperties>
</file>