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New Roman" w:hAnsi="Times New Roman"/>
          <w:u w:color="000000"/>
          <w14:textOutline w14:w="12700" w14:cap="flat">
            <w14:noFill/>
            <w14:miter w14:lim="400000"/>
          </w14:textOutline>
        </w:rPr>
      </w:pPr>
    </w:p>
    <w:p>
      <w:pPr>
        <w:pStyle w:val="Default"/>
        <w:spacing w:before="0" w:line="240" w:lineRule="auto"/>
        <w:jc w:val="center"/>
        <w:rPr>
          <w:rFonts w:ascii="Times New Roman" w:hAnsi="Times New Roman"/>
          <w:u w:color="000000"/>
          <w14:textOutline w14:w="12700" w14:cap="flat">
            <w14:noFill/>
            <w14:miter w14:lim="400000"/>
          </w14:textOutline>
        </w:rPr>
      </w:pPr>
      <w:r>
        <w:rPr>
          <w:rFonts w:ascii="Times New Roman" w:hAnsi="Times New Roman"/>
          <w:u w:color="000000"/>
          <w14:textOutline w14:w="12700" w14:cap="flat">
            <w14:noFill/>
            <w14:miter w14:lim="400000"/>
          </w14:textOutline>
        </w:rPr>
        <w:drawing xmlns:a="http://schemas.openxmlformats.org/drawingml/2006/main">
          <wp:inline distT="0" distB="0" distL="0" distR="0">
            <wp:extent cx="3558540" cy="145542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3558540" cy="1455420"/>
                    </a:xfrm>
                    <a:prstGeom prst="rect">
                      <a:avLst/>
                    </a:prstGeom>
                    <a:ln w="12700" cap="flat">
                      <a:noFill/>
                      <a:miter lim="400000"/>
                    </a:ln>
                    <a:effectLst/>
                  </pic:spPr>
                </pic:pic>
              </a:graphicData>
            </a:graphic>
          </wp:inline>
        </w:drawing>
      </w:r>
    </w:p>
    <w:p>
      <w:pPr>
        <w:pStyle w:val="Default"/>
        <w:spacing w:before="0" w:line="240" w:lineRule="auto"/>
        <w:jc w:val="center"/>
        <w:rPr>
          <w:rFonts w:ascii="Times New Roman" w:hAnsi="Times New Roman"/>
          <w:u w:color="000000"/>
          <w14:textOutline w14:w="12700" w14:cap="flat">
            <w14:noFill/>
            <w14:miter w14:lim="400000"/>
          </w14:textOutline>
        </w:rPr>
      </w:pPr>
    </w:p>
    <w:p>
      <w:pPr>
        <w:pStyle w:val="Default"/>
        <w:spacing w:before="0" w:line="240" w:lineRule="auto"/>
        <w:jc w:val="center"/>
        <w:rPr>
          <w:rFonts w:ascii="Calibri" w:cs="Calibri" w:hAnsi="Calibri" w:eastAsia="Calibri"/>
          <w:b w:val="1"/>
          <w:bCs w:val="1"/>
          <w:caps w:val="0"/>
          <w:smallCaps w:val="0"/>
          <w:strike w:val="0"/>
          <w:dstrike w:val="0"/>
          <w:outline w:val="0"/>
          <w:color w:val="4472c4"/>
          <w:u w:val="none" w:color="4472c4"/>
          <w:shd w:val="nil" w:color="auto" w:fill="auto"/>
          <w:vertAlign w:val="baseline"/>
          <w14:textOutline w14:w="12700" w14:cap="flat">
            <w14:noFill/>
            <w14:miter w14:lim="400000"/>
          </w14:textOutline>
          <w14:textFill>
            <w14:solidFill>
              <w14:srgbClr w14:val="4472C4"/>
            </w14:solidFill>
          </w14:textFill>
        </w:rPr>
      </w:pPr>
      <w:r>
        <w:rPr>
          <w:rFonts w:ascii="Calibri" w:hAnsi="Calibri"/>
          <w:b w:val="1"/>
          <w:bCs w:val="1"/>
          <w:caps w:val="0"/>
          <w:smallCaps w:val="0"/>
          <w:strike w:val="0"/>
          <w:dstrike w:val="0"/>
          <w:outline w:val="0"/>
          <w:color w:val="4472c4"/>
          <w:u w:val="none" w:color="4472c4"/>
          <w:shd w:val="nil" w:color="auto" w:fill="auto"/>
          <w:vertAlign w:val="baseline"/>
          <w:rtl w:val="0"/>
          <w:lang w:val="en-US"/>
          <w14:textOutline w14:w="12700" w14:cap="flat">
            <w14:noFill/>
            <w14:miter w14:lim="400000"/>
          </w14:textOutline>
          <w14:textFill>
            <w14:solidFill>
              <w14:srgbClr w14:val="4472C4"/>
            </w14:solidFill>
          </w14:textFill>
        </w:rPr>
        <w:t>Thursday January 26, 2023</w:t>
      </w:r>
    </w:p>
    <w:p>
      <w:pPr>
        <w:pStyle w:val="Default"/>
        <w:spacing w:before="0" w:line="240" w:lineRule="auto"/>
        <w:jc w:val="center"/>
        <w:rPr>
          <w:rFonts w:ascii="Calibri" w:cs="Calibri" w:hAnsi="Calibri" w:eastAsia="Calibri"/>
          <w:b w:val="1"/>
          <w:bCs w:val="1"/>
          <w:caps w:val="0"/>
          <w:smallCaps w:val="0"/>
          <w:strike w:val="0"/>
          <w:dstrike w:val="0"/>
          <w:outline w:val="0"/>
          <w:color w:val="4472c4"/>
          <w:u w:val="none" w:color="4472c4"/>
          <w:shd w:val="nil" w:color="auto" w:fill="auto"/>
          <w:vertAlign w:val="baseline"/>
          <w14:textOutline w14:w="12700" w14:cap="flat">
            <w14:noFill/>
            <w14:miter w14:lim="400000"/>
          </w14:textOutline>
          <w14:textFill>
            <w14:solidFill>
              <w14:srgbClr w14:val="4472C4"/>
            </w14:solidFill>
          </w14:textFill>
        </w:rPr>
      </w:pPr>
      <w:r>
        <w:rPr>
          <w:rFonts w:ascii="Calibri" w:hAnsi="Calibri"/>
          <w:outline w:val="0"/>
          <w:color w:val="4472c4"/>
          <w:u w:color="4472c4"/>
          <w:rtl w:val="0"/>
          <w:lang w:val="en-US"/>
          <w14:textFill>
            <w14:solidFill>
              <w14:srgbClr w14:val="4472C4"/>
            </w14:solidFill>
          </w14:textFill>
        </w:rPr>
        <w:t>12:30-2:30 p.m.</w:t>
      </w:r>
    </w:p>
    <w:p>
      <w:pPr>
        <w:pStyle w:val="Default"/>
        <w:spacing w:before="0" w:line="240" w:lineRule="auto"/>
        <w:jc w:val="center"/>
        <w:rPr>
          <w:rFonts w:ascii="Calibri" w:cs="Calibri" w:hAnsi="Calibri" w:eastAsia="Calibri"/>
          <w:b w:val="1"/>
          <w:bCs w:val="1"/>
          <w:caps w:val="0"/>
          <w:smallCaps w:val="0"/>
          <w:strike w:val="0"/>
          <w:dstrike w:val="0"/>
          <w:outline w:val="0"/>
          <w:color w:val="4472c4"/>
          <w:u w:val="none" w:color="4472c4"/>
          <w:shd w:val="nil" w:color="auto" w:fill="auto"/>
          <w:vertAlign w:val="baseline"/>
          <w14:textOutline w14:w="12700" w14:cap="flat">
            <w14:noFill/>
            <w14:miter w14:lim="400000"/>
          </w14:textOutline>
          <w14:textFill>
            <w14:solidFill>
              <w14:srgbClr w14:val="4472C4"/>
            </w14:solidFill>
          </w14:textFill>
        </w:rPr>
      </w:pPr>
    </w:p>
    <w:p>
      <w:pPr>
        <w:pStyle w:val="Default"/>
        <w:numPr>
          <w:ilvl w:val="0"/>
          <w:numId w:val="2"/>
        </w:numPr>
        <w:bidi w:val="0"/>
        <w:spacing w:before="0" w:line="240" w:lineRule="auto"/>
        <w:ind w:right="0"/>
        <w:jc w:val="center"/>
        <w:rPr>
          <w:rFonts w:ascii="Times New Roman" w:hAnsi="Times New Roman"/>
          <w:rtl w:val="0"/>
          <w:lang w:val="nl-NL"/>
        </w:rPr>
      </w:pPr>
      <w:r>
        <w:rPr>
          <w:rFonts w:ascii="Calibri" w:hAnsi="Calibri"/>
          <w:b w:val="1"/>
          <w:bCs w:val="1"/>
          <w:caps w:val="0"/>
          <w:smallCaps w:val="0"/>
          <w:strike w:val="0"/>
          <w:dstrike w:val="0"/>
          <w:outline w:val="0"/>
          <w:color w:val="4472c4"/>
          <w:u w:val="none" w:color="4472c4"/>
          <w:shd w:val="nil" w:color="auto" w:fill="auto"/>
          <w:vertAlign w:val="baseline"/>
          <w:rtl w:val="0"/>
          <w:lang w:val="nl-NL"/>
          <w14:textOutline w14:w="12700" w14:cap="flat">
            <w14:noFill/>
            <w14:miter w14:lim="400000"/>
          </w14:textOutline>
          <w14:textFill>
            <w14:solidFill>
              <w14:srgbClr w14:val="4472C4"/>
            </w14:solidFill>
          </w14:textFill>
        </w:rPr>
        <w:t>Zoom</w:t>
      </w:r>
    </w:p>
    <w:p>
      <w:pPr>
        <w:pStyle w:val="Default"/>
        <w:numPr>
          <w:ilvl w:val="0"/>
          <w:numId w:val="2"/>
        </w:numPr>
        <w:spacing w:before="0" w:line="240" w:lineRule="auto"/>
        <w:jc w:val="center"/>
        <w:rPr>
          <w:rFonts w:ascii="Times New Roman" w:cs="Times New Roman" w:hAnsi="Times New Roman" w:eastAsia="Times New Roman"/>
        </w:rPr>
      </w:pPr>
    </w:p>
    <w:p>
      <w:pPr>
        <w:pStyle w:val="Default"/>
        <w:spacing w:before="0" w:line="240" w:lineRule="auto"/>
        <w:jc w:val="center"/>
        <w:rPr>
          <w:rFonts w:ascii="Calibri" w:cs="Calibri" w:hAnsi="Calibri" w:eastAsia="Calibri"/>
          <w:b w:val="1"/>
          <w:bCs w:val="1"/>
          <w:outline w:val="0"/>
          <w:color w:val="4472c4"/>
          <w:u w:color="4472c4"/>
          <w14:textOutline w14:w="12700" w14:cap="flat">
            <w14:noFill/>
            <w14:miter w14:lim="400000"/>
          </w14:textOutline>
          <w14:textFill>
            <w14:solidFill>
              <w14:srgbClr w14:val="4472C4"/>
            </w14:solidFill>
          </w14:textFill>
        </w:rPr>
      </w:pPr>
      <w:r>
        <w:rPr>
          <w:rFonts w:ascii="Calibri" w:hAnsi="Calibri"/>
          <w:b w:val="1"/>
          <w:bCs w:val="1"/>
          <w:caps w:val="0"/>
          <w:smallCaps w:val="0"/>
          <w:strike w:val="0"/>
          <w:dstrike w:val="0"/>
          <w:outline w:val="0"/>
          <w:color w:val="4472c4"/>
          <w:u w:val="none" w:color="4472c4"/>
          <w:shd w:val="nil" w:color="auto" w:fill="auto"/>
          <w:vertAlign w:val="baseline"/>
          <w:rtl w:val="0"/>
          <w:lang w:val="en-US"/>
          <w14:textOutline w14:w="12700" w14:cap="flat">
            <w14:noFill/>
            <w14:miter w14:lim="400000"/>
          </w14:textOutline>
          <w14:textFill>
            <w14:solidFill>
              <w14:srgbClr w14:val="4472C4"/>
            </w14:solidFill>
          </w14:textFill>
        </w:rPr>
        <w:t>VTECHEC Meeting</w:t>
      </w:r>
    </w:p>
    <w:p>
      <w:pPr>
        <w:pStyle w:val="Default"/>
        <w:spacing w:before="0" w:line="240" w:lineRule="auto"/>
        <w:jc w:val="center"/>
        <w:rPr>
          <w:rStyle w:val="None"/>
          <w:rFonts w:ascii="Calibri" w:cs="Calibri" w:hAnsi="Calibri" w:eastAsia="Calibri"/>
          <w:b w:val="1"/>
          <w:bCs w:val="1"/>
          <w:outline w:val="0"/>
          <w:color w:val="4472c4"/>
          <w:u w:color="4472c4"/>
          <w14:textOutline w14:w="12700" w14:cap="flat">
            <w14:noFill/>
            <w14:miter w14:lim="400000"/>
          </w14:textOutline>
          <w14:textFill>
            <w14:solidFill>
              <w14:srgbClr w14:val="4472C4"/>
            </w14:solidFill>
          </w14:textFill>
        </w:rPr>
      </w:pPr>
      <w:r>
        <w:rPr>
          <w:rFonts w:ascii="Calibri" w:hAnsi="Calibri"/>
          <w:b w:val="1"/>
          <w:bCs w:val="1"/>
          <w:outline w:val="0"/>
          <w:color w:val="4472c4"/>
          <w:u w:color="4472c4"/>
          <w:rtl w:val="0"/>
          <w:lang w:val="it-IT"/>
          <w14:textOutline w14:w="12700" w14:cap="flat">
            <w14:noFill/>
            <w14:miter w14:lim="400000"/>
          </w14:textOutline>
          <w14:textFill>
            <w14:solidFill>
              <w14:srgbClr w14:val="4472C4"/>
            </w14:solidFill>
          </w14:textFill>
        </w:rPr>
        <w:t>Diane</w:t>
      </w:r>
      <w:r>
        <w:rPr>
          <w:rFonts w:ascii="Calibri" w:hAnsi="Calibri" w:hint="default"/>
          <w:b w:val="1"/>
          <w:bCs w:val="1"/>
          <w:outline w:val="0"/>
          <w:color w:val="4472c4"/>
          <w:u w:color="4472c4"/>
          <w:rtl w:val="0"/>
          <w:lang w:val="en-US"/>
          <w14:textOutline w14:w="12700" w14:cap="flat">
            <w14:noFill/>
            <w14:miter w14:lim="400000"/>
          </w14:textOutline>
          <w14:textFill>
            <w14:solidFill>
              <w14:srgbClr w14:val="4472C4"/>
            </w14:solidFill>
          </w14:textFill>
        </w:rPr>
        <w:t>’</w:t>
      </w:r>
      <w:r>
        <w:rPr>
          <w:rFonts w:ascii="Calibri" w:hAnsi="Calibri"/>
          <w:b w:val="1"/>
          <w:bCs w:val="1"/>
          <w:outline w:val="0"/>
          <w:color w:val="4472c4"/>
          <w:u w:color="4472c4"/>
          <w:rtl w:val="0"/>
          <w14:textOutline w14:w="12700" w14:cap="flat">
            <w14:noFill/>
            <w14:miter w14:lim="400000"/>
          </w14:textOutline>
          <w14:textFill>
            <w14:solidFill>
              <w14:srgbClr w14:val="4472C4"/>
            </w14:solidFill>
          </w14:textFill>
        </w:rPr>
        <w:t>s Legacy File/Notes</w:t>
      </w:r>
      <w:r>
        <w:rPr>
          <w:rStyle w:val="Hyperlink.0"/>
        </w:rPr>
        <w:fldChar w:fldCharType="begin" w:fldLock="0"/>
      </w:r>
      <w:r>
        <w:rPr>
          <w:rStyle w:val="Hyperlink.0"/>
        </w:rPr>
        <w:instrText xml:space="preserve"> HYPERLINK "https://drive.google.com/drive/folders/1GyZkThNKHZCeLuxHigD7XikoIh3fEveO"</w:instrText>
      </w:r>
      <w:r>
        <w:rPr>
          <w:rStyle w:val="Hyperlink.0"/>
        </w:rPr>
        <w:fldChar w:fldCharType="separate" w:fldLock="0"/>
      </w:r>
      <w:r>
        <w:rPr>
          <w:rStyle w:val="Hyperlink.0"/>
          <w:rtl w:val="0"/>
        </w:rPr>
        <w:t xml:space="preserve"> here.</w:t>
      </w:r>
      <w:r>
        <w:rPr/>
        <w:fldChar w:fldCharType="end" w:fldLock="0"/>
      </w:r>
    </w:p>
    <w:p>
      <w:pPr>
        <w:pStyle w:val="Default"/>
        <w:spacing w:before="0" w:line="240" w:lineRule="auto"/>
        <w:jc w:val="center"/>
        <w:rPr>
          <w:rStyle w:val="None"/>
          <w:rFonts w:ascii="Calibri" w:cs="Calibri" w:hAnsi="Calibri" w:eastAsia="Calibri"/>
          <w:b w:val="1"/>
          <w:bCs w:val="1"/>
          <w:outline w:val="0"/>
          <w:color w:val="4472c4"/>
          <w:u w:color="4472c4"/>
          <w14:textOutline w14:w="12700" w14:cap="flat">
            <w14:noFill/>
            <w14:miter w14:lim="400000"/>
          </w14:textOutline>
          <w14:textFill>
            <w14:solidFill>
              <w14:srgbClr w14:val="4472C4"/>
            </w14:solidFill>
          </w14:textFill>
        </w:rPr>
      </w:pPr>
    </w:p>
    <w:p>
      <w:pPr>
        <w:pStyle w:val="Default"/>
        <w:spacing w:before="0" w:line="240" w:lineRule="auto"/>
        <w:jc w:val="center"/>
        <w:rPr>
          <w:rStyle w:val="None"/>
          <w:rFonts w:ascii="Calibri" w:cs="Calibri" w:hAnsi="Calibri" w:eastAsia="Calibri"/>
          <w:b w:val="1"/>
          <w:bCs w:val="1"/>
          <w:outline w:val="0"/>
          <w:color w:val="4472c4"/>
          <w:u w:color="4472c4"/>
          <w14:textOutline w14:w="12700" w14:cap="flat">
            <w14:noFill/>
            <w14:miter w14:lim="400000"/>
          </w14:textOutline>
          <w14:textFill>
            <w14:solidFill>
              <w14:srgbClr w14:val="4472C4"/>
            </w14:solidFill>
          </w14:textFill>
        </w:rPr>
      </w:pPr>
      <w:r>
        <w:rPr>
          <w:rStyle w:val="None"/>
          <w:rFonts w:ascii="Calibri" w:hAnsi="Calibri"/>
          <w:b w:val="1"/>
          <w:bCs w:val="1"/>
          <w:outline w:val="0"/>
          <w:color w:val="4472c4"/>
          <w:u w:color="4472c4"/>
          <w:rtl w:val="0"/>
          <w:lang w:val="en-US"/>
          <w14:textOutline w14:w="12700" w14:cap="flat">
            <w14:noFill/>
            <w14:miter w14:lim="400000"/>
          </w14:textOutline>
          <w14:textFill>
            <w14:solidFill>
              <w14:srgbClr w14:val="4472C4"/>
            </w14:solidFill>
          </w14:textFill>
        </w:rPr>
        <w:t xml:space="preserve">New webpage! Find our notes: </w:t>
      </w:r>
      <w:r>
        <w:rPr>
          <w:rStyle w:val="Hyperlink.1"/>
        </w:rPr>
        <w:fldChar w:fldCharType="begin" w:fldLock="0"/>
      </w:r>
      <w:r>
        <w:rPr>
          <w:rStyle w:val="Hyperlink.1"/>
        </w:rPr>
        <w:instrText xml:space="preserve"> HYPERLINK "https://northernlightsccv.org/career-development/higher-education/early-childhood-higher-education-consortium/"</w:instrText>
      </w:r>
      <w:r>
        <w:rPr>
          <w:rStyle w:val="Hyperlink.1"/>
        </w:rPr>
        <w:fldChar w:fldCharType="separate" w:fldLock="0"/>
      </w:r>
      <w:r>
        <w:rPr>
          <w:rStyle w:val="Hyperlink.1"/>
          <w:rtl w:val="0"/>
          <w:lang w:val="en-US"/>
        </w:rPr>
        <w:t>August 2022</w:t>
      </w:r>
      <w:r>
        <w:rPr/>
        <w:fldChar w:fldCharType="end" w:fldLock="0"/>
      </w:r>
      <w:r>
        <w:rPr>
          <w:rStyle w:val="None"/>
          <w:rFonts w:ascii="Calibri" w:hAnsi="Calibri"/>
          <w:b w:val="1"/>
          <w:bCs w:val="1"/>
          <w:outline w:val="0"/>
          <w:color w:val="4472c4"/>
          <w:u w:color="4472c4"/>
          <w:rtl w:val="0"/>
          <w:lang w:val="en-US"/>
          <w14:textOutline w14:w="12700" w14:cap="flat">
            <w14:noFill/>
            <w14:miter w14:lim="400000"/>
          </w14:textOutline>
          <w14:textFill>
            <w14:solidFill>
              <w14:srgbClr w14:val="4472C4"/>
            </w14:solidFill>
          </w14:textFill>
        </w:rPr>
        <w:t xml:space="preserve"> &amp; </w:t>
      </w:r>
      <w:r>
        <w:rPr>
          <w:rStyle w:val="Hyperlink.1"/>
        </w:rPr>
        <w:fldChar w:fldCharType="begin" w:fldLock="0"/>
      </w:r>
      <w:r>
        <w:rPr>
          <w:rStyle w:val="Hyperlink.1"/>
        </w:rPr>
        <w:instrText xml:space="preserve"> HYPERLINK "https://northernlightsccv.org/career-development/higher-education/early-childhood-higher-education-consortium/"</w:instrText>
      </w:r>
      <w:r>
        <w:rPr>
          <w:rStyle w:val="Hyperlink.1"/>
        </w:rPr>
        <w:fldChar w:fldCharType="separate" w:fldLock="0"/>
      </w:r>
      <w:r>
        <w:rPr>
          <w:rStyle w:val="Hyperlink.1"/>
          <w:rtl w:val="0"/>
          <w:lang w:val="en-US"/>
        </w:rPr>
        <w:t>October 2022</w:t>
      </w:r>
      <w:r>
        <w:rPr/>
        <w:fldChar w:fldCharType="end" w:fldLock="0"/>
      </w:r>
    </w:p>
    <w:p>
      <w:pPr>
        <w:pStyle w:val="Default"/>
        <w:spacing w:before="0" w:line="240" w:lineRule="auto"/>
        <w:jc w:val="center"/>
        <w:rPr>
          <w:rStyle w:val="None"/>
          <w:rFonts w:ascii="Calibri" w:cs="Calibri" w:hAnsi="Calibri" w:eastAsia="Calibri"/>
          <w:outline w:val="0"/>
          <w:color w:val="4472c4"/>
          <w:u w:color="4472c4"/>
          <w:lang w:val="en-US"/>
          <w14:textFill>
            <w14:solidFill>
              <w14:srgbClr w14:val="4472C4"/>
            </w14:solidFill>
          </w14:textFill>
        </w:rPr>
      </w:pP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Heather Duhamel (she/her) is inviting you to a scheduled Zoom meeting.</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 xml:space="preserve">Topic: VTECHEC Meeting January </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Time: Jan 26, 2023 12:30 PM Eastern Time (US and Canada)</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nl-NL"/>
          <w14:textFill>
            <w14:solidFill>
              <w14:srgbClr w14:val="4472C4"/>
            </w14:solidFill>
          </w14:textFill>
        </w:rPr>
        <w:t>Join Zoom Meeting</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de-DE"/>
          <w14:textFill>
            <w14:solidFill>
              <w14:srgbClr w14:val="4472C4"/>
            </w14:solidFill>
          </w14:textFill>
        </w:rPr>
        <w:t>https://us02web.zoom.us/j/85169905277?pwd=cC9wWnFGU2VqejdJWW1zL0l4WCtzdz09</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Meeting ID: 851 6990 5277</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nl-NL"/>
          <w14:textFill>
            <w14:solidFill>
              <w14:srgbClr w14:val="4472C4"/>
            </w14:solidFill>
          </w14:textFill>
        </w:rPr>
        <w:t>Passcode: 453578</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One tap mobile</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+16465588656,,85169905277#,,,,*453578# US (New York)</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+16469313860,,85169905277#,,,,*453578#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Dial by your location</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+1 646 558 8656 US (New York)</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+1 646 931 3860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de-DE"/>
          <w14:textFill>
            <w14:solidFill>
              <w14:srgbClr w14:val="4472C4"/>
            </w14:solidFill>
          </w14:textFill>
        </w:rPr>
        <w:t xml:space="preserve">        +1 301 715 8592 US (Washington DC)</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+1 309 205 3325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+1 312 626 6799 US (Chicago)</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+1 386 347 5053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+1 507 473 4847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 xml:space="preserve">        +1 564 217 2000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+1 669 444 9171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+1 669 900 9128 US (San Jose)</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+1 689 278 1000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+1 719 359 4580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+1 253 215 8782 US (Tacoma)</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 xml:space="preserve">        +1 346 248 7799 US (Houston)</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14:textFill>
            <w14:solidFill>
              <w14:srgbClr w14:val="4472C4"/>
            </w14:solidFill>
          </w14:textFill>
        </w:rPr>
        <w:t xml:space="preserve">        +1 360 209 5623 US</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Meeting ID: 851 6990 5277</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nl-NL"/>
          <w14:textFill>
            <w14:solidFill>
              <w14:srgbClr w14:val="4472C4"/>
            </w14:solidFill>
          </w14:textFill>
        </w:rPr>
        <w:t>Passcode: 453578</w:t>
      </w:r>
    </w:p>
    <w:p>
      <w:pPr>
        <w:pStyle w:val="Default"/>
        <w:spacing w:before="0" w:line="240" w:lineRule="auto"/>
        <w:rPr>
          <w:rStyle w:val="None"/>
          <w:rFonts w:ascii="Calibri" w:cs="Calibri" w:hAnsi="Calibri" w:eastAsia="Calibri"/>
          <w:b w:val="1"/>
          <w:bCs w:val="1"/>
          <w:outline w:val="0"/>
          <w:color w:val="4472c4"/>
          <w:u w:color="4472c4"/>
          <w14:textFill>
            <w14:solidFill>
              <w14:srgbClr w14:val="4472C4"/>
            </w14:solidFill>
          </w14:textFill>
        </w:rPr>
      </w:pPr>
      <w:r>
        <w:rPr>
          <w:rStyle w:val="None"/>
          <w:rFonts w:ascii="Calibri" w:hAnsi="Calibri"/>
          <w:b w:val="1"/>
          <w:bCs w:val="1"/>
          <w:outline w:val="0"/>
          <w:color w:val="4472c4"/>
          <w:u w:color="4472c4"/>
          <w:rtl w:val="0"/>
          <w:lang w:val="en-US"/>
          <w14:textFill>
            <w14:solidFill>
              <w14:srgbClr w14:val="4472C4"/>
            </w14:solidFill>
          </w14:textFill>
        </w:rPr>
        <w:t>Find your local number: https://us02web.zoom.us/u/kczdqPMvt0</w:t>
      </w:r>
    </w:p>
    <w:p>
      <w:pPr>
        <w:pStyle w:val="Default"/>
        <w:spacing w:before="0" w:line="240" w:lineRule="auto"/>
        <w:jc w:val="center"/>
        <w:rPr>
          <w:rStyle w:val="None"/>
          <w:rFonts w:ascii="Calibri" w:cs="Calibri" w:hAnsi="Calibri" w:eastAsia="Calibri"/>
          <w:b w:val="1"/>
          <w:bCs w:val="1"/>
          <w:outline w:val="0"/>
          <w:color w:val="4472c4"/>
          <w:u w:color="4472c4"/>
          <w14:textOutline w14:w="12700" w14:cap="flat">
            <w14:noFill/>
            <w14:miter w14:lim="400000"/>
          </w14:textOutline>
          <w14:textFill>
            <w14:solidFill>
              <w14:srgbClr w14:val="4472C4"/>
            </w14:solidFill>
          </w14:textFill>
        </w:rPr>
      </w:pPr>
    </w:p>
    <w:p>
      <w:pPr>
        <w:pStyle w:val="Default"/>
        <w:spacing w:before="0" w:line="240" w:lineRule="auto"/>
        <w:rPr>
          <w:rStyle w:val="None"/>
          <w:rFonts w:ascii="Arial" w:cs="Arial" w:hAnsi="Arial" w:eastAsia="Arial"/>
          <w:i w:val="1"/>
          <w:iCs w:val="1"/>
          <w:sz w:val="22"/>
          <w:szCs w:val="22"/>
        </w:rPr>
      </w:pPr>
      <w:r>
        <w:rPr>
          <w:rStyle w:val="None"/>
          <w:rFonts w:ascii="Arial" w:hAnsi="Arial"/>
          <w:i w:val="1"/>
          <w:iCs w:val="1"/>
          <w:sz w:val="22"/>
          <w:szCs w:val="22"/>
          <w:rtl w:val="0"/>
          <w:lang w:val="en-US"/>
        </w:rPr>
        <w:t xml:space="preserve">See email threads: Incarcerated parent initiatives </w:t>
      </w:r>
    </w:p>
    <w:p>
      <w:pPr>
        <w:pStyle w:val="Default"/>
        <w:spacing w:before="0" w:line="240" w:lineRule="auto"/>
        <w:rPr>
          <w:rStyle w:val="None"/>
          <w:rFonts w:ascii="Arial" w:cs="Arial" w:hAnsi="Arial" w:eastAsia="Arial"/>
          <w:i w:val="1"/>
          <w:iCs w:val="1"/>
          <w:sz w:val="22"/>
          <w:szCs w:val="22"/>
          <w:lang w:val="en-US"/>
        </w:rPr>
      </w:pPr>
    </w:p>
    <w:p>
      <w:pPr>
        <w:pStyle w:val="Default"/>
        <w:spacing w:before="0" w:line="240" w:lineRule="auto"/>
        <w:rPr>
          <w:rStyle w:val="None"/>
          <w:rFonts w:ascii="Arial" w:cs="Arial" w:hAnsi="Arial" w:eastAsia="Arial"/>
          <w:i w:val="1"/>
          <w:iCs w:val="1"/>
          <w:sz w:val="22"/>
          <w:szCs w:val="22"/>
        </w:rPr>
      </w:pPr>
      <w:r>
        <w:rPr>
          <w:rStyle w:val="None"/>
          <w:rFonts w:ascii="Arial" w:hAnsi="Arial"/>
          <w:i w:val="1"/>
          <w:iCs w:val="1"/>
          <w:sz w:val="22"/>
          <w:szCs w:val="22"/>
          <w:rtl w:val="0"/>
          <w:lang w:val="en-US"/>
        </w:rPr>
        <w:t xml:space="preserve">Welcome to new membership and visitors! </w:t>
      </w:r>
    </w:p>
    <w:p>
      <w:pPr>
        <w:pStyle w:val="Default"/>
        <w:spacing w:before="0" w:line="240" w:lineRule="auto"/>
        <w:rPr>
          <w:rStyle w:val="None"/>
          <w:rFonts w:ascii="Arial" w:cs="Arial" w:hAnsi="Arial" w:eastAsia="Arial"/>
          <w:i w:val="1"/>
          <w:iCs w:val="1"/>
          <w:outline w:val="0"/>
          <w:color w:val="4472c4"/>
          <w:sz w:val="22"/>
          <w:szCs w:val="22"/>
          <w:u w:color="4472c4"/>
          <w14:textFill>
            <w14:solidFill>
              <w14:srgbClr w14:val="4472C4"/>
            </w14:solidFill>
          </w14:textFill>
        </w:rPr>
      </w:pPr>
    </w:p>
    <w:p>
      <w:pPr>
        <w:pStyle w:val="Default"/>
        <w:spacing w:before="0" w:line="240" w:lineRule="auto"/>
        <w:rPr>
          <w:rStyle w:val="None"/>
          <w:rFonts w:ascii="Arial" w:cs="Arial" w:hAnsi="Arial" w:eastAsia="Arial"/>
          <w:outline w:val="0"/>
          <w:color w:val="4472c4"/>
          <w:sz w:val="22"/>
          <w:szCs w:val="22"/>
          <w:u w:color="4472c4"/>
          <w14:textFill>
            <w14:solidFill>
              <w14:srgbClr w14:val="4472C4"/>
            </w14:solidFill>
          </w14:textFill>
        </w:rPr>
      </w:pPr>
    </w:p>
    <w:p>
      <w:pPr>
        <w:pStyle w:val="Default"/>
        <w:spacing w:before="0" w:line="240" w:lineRule="auto"/>
        <w:rPr>
          <w:rStyle w:val="None"/>
          <w:rFonts w:ascii="Arial" w:cs="Arial" w:hAnsi="Arial" w:eastAsia="Arial"/>
          <w:b w:val="1"/>
          <w:bCs w:val="1"/>
          <w:sz w:val="22"/>
          <w:szCs w:val="22"/>
        </w:rPr>
      </w:pP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Rapid Share</w:t>
      </w:r>
      <w:r>
        <w:rPr>
          <w:rStyle w:val="None"/>
          <w:rFonts w:ascii="Arial" w:hAnsi="Arial" w:hint="default"/>
          <w:b w:val="1"/>
          <w:bCs w:val="1"/>
          <w:sz w:val="22"/>
          <w:szCs w:val="22"/>
          <w:rtl w:val="0"/>
          <w:lang w:val="en-US"/>
        </w:rPr>
        <w:t xml:space="preserve">” </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Updates from Andrew Prowton</w:t>
      </w:r>
      <w:r>
        <w:rPr>
          <w:rStyle w:val="None"/>
          <w:rFonts w:ascii="Arial" w:hAnsi="Arial" w:hint="default"/>
          <w:sz w:val="22"/>
          <w:szCs w:val="22"/>
          <w:rtl w:val="0"/>
          <w:lang w:val="en-US"/>
        </w:rPr>
        <w:t>’</w:t>
      </w:r>
      <w:r>
        <w:rPr>
          <w:rStyle w:val="None"/>
          <w:rFonts w:ascii="Arial" w:hAnsi="Arial"/>
          <w:sz w:val="22"/>
          <w:szCs w:val="22"/>
          <w:rtl w:val="0"/>
          <w:lang w:val="en-US"/>
        </w:rPr>
        <w:t>s Request for Comments (Pending)</w:t>
      </w:r>
    </w:p>
    <w:p>
      <w:pPr>
        <w:pStyle w:val="Default"/>
        <w:spacing w:before="0" w:line="240" w:lineRule="auto"/>
        <w:rPr>
          <w:rStyle w:val="None"/>
          <w:rFonts w:ascii="Arial" w:cs="Arial" w:hAnsi="Arial" w:eastAsia="Arial"/>
          <w:sz w:val="22"/>
          <w:szCs w:val="22"/>
        </w:rPr>
      </w:pPr>
      <w:r>
        <w:rPr>
          <w:rStyle w:val="None"/>
          <w:rFonts w:ascii="Arial" w:cs="Arial" w:hAnsi="Arial" w:eastAsia="Arial"/>
          <w:sz w:val="22"/>
          <w:szCs w:val="22"/>
          <w:rtl w:val="0"/>
          <w:lang w:val="en-US"/>
        </w:rPr>
        <w:tab/>
        <w:t>No updates from this group</w:t>
      </w:r>
    </w:p>
    <w:p>
      <w:pPr>
        <w:pStyle w:val="Default"/>
        <w:spacing w:before="0" w:line="240" w:lineRule="auto"/>
        <w:rPr>
          <w:rStyle w:val="None"/>
          <w:rFonts w:ascii="Arial" w:cs="Arial" w:hAnsi="Arial" w:eastAsia="Arial"/>
          <w:sz w:val="22"/>
          <w:szCs w:val="22"/>
        </w:rPr>
      </w:pPr>
      <w:r>
        <w:rPr>
          <w:rStyle w:val="None"/>
          <w:rFonts w:ascii="Arial" w:cs="Arial" w:hAnsi="Arial" w:eastAsia="Arial"/>
          <w:sz w:val="22"/>
          <w:szCs w:val="22"/>
          <w:rtl w:val="0"/>
          <w:lang w:val="en-US"/>
        </w:rPr>
        <w:tab/>
        <w:t>Process of making updates has been delayed</w:t>
      </w:r>
    </w:p>
    <w:p>
      <w:pPr>
        <w:pStyle w:val="Default"/>
        <w:spacing w:before="0" w:line="240" w:lineRule="auto"/>
        <w:rPr>
          <w:rStyle w:val="None"/>
          <w:rFonts w:ascii="Arial" w:cs="Arial" w:hAnsi="Arial" w:eastAsia="Arial"/>
          <w:sz w:val="22"/>
          <w:szCs w:val="22"/>
        </w:rPr>
      </w:pPr>
      <w:r>
        <w:rPr>
          <w:rStyle w:val="None"/>
          <w:rFonts w:ascii="Arial" w:cs="Arial" w:hAnsi="Arial" w:eastAsia="Arial"/>
          <w:sz w:val="22"/>
          <w:szCs w:val="22"/>
          <w:rtl w:val="0"/>
          <w:lang w:val="en-US"/>
        </w:rPr>
        <w:tab/>
        <w:t>We are hoping to have some participation in this process to integrate NAEYC Standards</w:t>
        <w:tab/>
        <w:tab/>
        <w:tab/>
        <w:t xml:space="preserve"> with our updated ECE/ECSE Standards </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"Friends of the Exchange.</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From </w:t>
      </w:r>
      <w:r>
        <w:rPr>
          <w:rStyle w:val="None"/>
          <w:rFonts w:ascii="Arial" w:hAnsi="Arial"/>
          <w:b w:val="1"/>
          <w:bCs w:val="1"/>
          <w:sz w:val="22"/>
          <w:szCs w:val="22"/>
          <w:rtl w:val="0"/>
          <w:lang w:val="en-US"/>
        </w:rPr>
        <w:t xml:space="preserve">Ann Moore, VtAEYC  </w:t>
      </w:r>
    </w:p>
    <w:p>
      <w:pPr>
        <w:pStyle w:val="Default"/>
        <w:spacing w:before="0" w:line="240" w:lineRule="auto"/>
        <w:rPr>
          <w:rStyle w:val="None"/>
          <w:rFonts w:ascii="Arial" w:cs="Arial" w:hAnsi="Arial" w:eastAsia="Arial"/>
          <w:b w:val="1"/>
          <w:bCs w:val="1"/>
          <w:sz w:val="22"/>
          <w:szCs w:val="22"/>
        </w:rPr>
      </w:pPr>
      <w:r>
        <w:rPr>
          <w:rStyle w:val="None"/>
          <w:rFonts w:ascii="Helvetica" w:hAnsi="Helvetica"/>
          <w:sz w:val="22"/>
          <w:szCs w:val="22"/>
          <w:rtl w:val="0"/>
          <w:lang w:val="en-US"/>
        </w:rPr>
        <w:t>Check out the Exchange page and the app:</w:t>
      </w:r>
      <w:r>
        <w:rPr>
          <w:rStyle w:val="None"/>
          <w:rFonts w:ascii="Helvetica" w:hAnsi="Helvetica" w:hint="default"/>
          <w:sz w:val="22"/>
          <w:szCs w:val="22"/>
          <w:rtl w:val="0"/>
        </w:rPr>
        <w:t> </w:t>
      </w:r>
      <w:r>
        <w:rPr>
          <w:rStyle w:val="Hyperlink.2"/>
        </w:rPr>
        <w:fldChar w:fldCharType="begin" w:fldLock="0"/>
      </w:r>
      <w:r>
        <w:rPr>
          <w:rStyle w:val="Hyperlink.2"/>
        </w:rPr>
        <w:instrText xml:space="preserve"> HYPERLINK "https://exchange.vtaeyc.org/apply-today/"</w:instrText>
      </w:r>
      <w:r>
        <w:rPr>
          <w:rStyle w:val="Hyperlink.2"/>
        </w:rPr>
        <w:fldChar w:fldCharType="separate" w:fldLock="0"/>
      </w:r>
      <w:r>
        <w:rPr>
          <w:rStyle w:val="Hyperlink.2"/>
          <w:rtl w:val="0"/>
          <w:lang w:val="en-US"/>
        </w:rPr>
        <w:t>https://exchange.vtaeyc.org/apply-today/</w:t>
      </w:r>
      <w:r>
        <w:rPr/>
        <w:fldChar w:fldCharType="end" w:fldLock="0"/>
      </w:r>
    </w:p>
    <w:p>
      <w:pPr>
        <w:pStyle w:val="Default"/>
        <w:spacing w:before="0" w:line="240" w:lineRule="auto"/>
        <w:rPr>
          <w:rStyle w:val="None"/>
          <w:rFonts w:ascii="Arial" w:cs="Arial" w:hAnsi="Arial" w:eastAsia="Arial"/>
          <w:b w:val="1"/>
          <w:bCs w:val="1"/>
          <w:sz w:val="22"/>
          <w:szCs w:val="22"/>
        </w:rPr>
      </w:pPr>
    </w:p>
    <w:p>
      <w:pPr>
        <w:pStyle w:val="Default"/>
        <w:spacing w:before="0" w:line="240" w:lineRule="auto"/>
        <w:rPr>
          <w:rStyle w:val="None"/>
          <w:rFonts w:ascii="Arial" w:cs="Arial" w:hAnsi="Arial" w:eastAsia="Arial"/>
          <w:b w:val="1"/>
          <w:bCs w:val="1"/>
          <w:sz w:val="22"/>
          <w:szCs w:val="22"/>
        </w:rPr>
      </w:pPr>
      <w:r>
        <w:rPr>
          <w:rStyle w:val="None"/>
          <w:rFonts w:ascii="Arial" w:hAnsi="Arial"/>
          <w:sz w:val="22"/>
          <w:szCs w:val="22"/>
          <w:rtl w:val="0"/>
          <w:lang w:val="en-US"/>
        </w:rPr>
        <w:t xml:space="preserve">Link to Peer Review Course through Castleton Center or Schools (February 2023), </w:t>
      </w:r>
      <w:r>
        <w:rPr>
          <w:rStyle w:val="None"/>
          <w:rFonts w:ascii="Arial" w:hAnsi="Arial"/>
          <w:b w:val="1"/>
          <w:bCs w:val="1"/>
          <w:sz w:val="22"/>
          <w:szCs w:val="22"/>
          <w:rtl w:val="0"/>
          <w:lang w:val="en-US"/>
        </w:rPr>
        <w:t>Susan Torncello</w:t>
      </w:r>
      <w:r>
        <w:rPr>
          <w:rStyle w:val="None"/>
          <w:rFonts w:ascii="Arial" w:hAnsi="Arial"/>
          <w:b w:val="1"/>
          <w:bCs w:val="1"/>
          <w:sz w:val="22"/>
          <w:szCs w:val="22"/>
          <w:rtl w:val="0"/>
          <w:lang w:val="en-US"/>
        </w:rPr>
        <w:t xml:space="preserve"> </w:t>
      </w:r>
      <w:r>
        <w:rPr>
          <w:rStyle w:val="Hyperlink.3"/>
        </w:rPr>
        <w:fldChar w:fldCharType="begin" w:fldLock="0"/>
      </w:r>
      <w:r>
        <w:rPr>
          <w:rStyle w:val="Hyperlink.3"/>
        </w:rPr>
        <w:instrText xml:space="preserve"> HYPERLINK "https://www.castleton.edu/academics/professional-development-continuing-education/the-castleton-center-for-schools/continuing-education-workshops-contract-courses/professional-portfolio-development-for-early-childhood-educators-torncello-spring-2023/"</w:instrText>
      </w:r>
      <w:r>
        <w:rPr>
          <w:rStyle w:val="Hyperlink.3"/>
        </w:rPr>
        <w:fldChar w:fldCharType="separate" w:fldLock="0"/>
      </w:r>
      <w:r>
        <w:rPr>
          <w:rStyle w:val="Hyperlink.3"/>
          <w:rtl w:val="0"/>
          <w:lang w:val="en-US"/>
        </w:rPr>
        <w:t xml:space="preserve">Course link </w:t>
      </w:r>
      <w:r>
        <w:rPr/>
        <w:fldChar w:fldCharType="end" w:fldLock="0"/>
      </w:r>
    </w:p>
    <w:p>
      <w:pPr>
        <w:pStyle w:val="Default"/>
        <w:spacing w:before="0" w:line="240" w:lineRule="auto"/>
        <w:rPr>
          <w:rStyle w:val="None"/>
          <w:rFonts w:ascii="Arial" w:cs="Arial" w:hAnsi="Arial" w:eastAsia="Arial"/>
          <w:b w:val="1"/>
          <w:bCs w:val="1"/>
          <w:sz w:val="22"/>
          <w:szCs w:val="22"/>
        </w:rPr>
      </w:pPr>
    </w:p>
    <w:p>
      <w:pPr>
        <w:pStyle w:val="Default"/>
        <w:spacing w:before="0" w:line="240" w:lineRule="auto"/>
        <w:rPr>
          <w:rStyle w:val="None"/>
          <w:rFonts w:ascii="Arial" w:cs="Arial" w:hAnsi="Arial" w:eastAsia="Arial"/>
          <w:b w:val="1"/>
          <w:bCs w:val="1"/>
          <w:sz w:val="22"/>
          <w:szCs w:val="22"/>
        </w:rPr>
      </w:pPr>
      <w:r>
        <w:rPr>
          <w:rStyle w:val="Hyperlink.4"/>
        </w:rPr>
        <w:fldChar w:fldCharType="begin" w:fldLock="0"/>
      </w:r>
      <w:r>
        <w:rPr>
          <w:rStyle w:val="Hyperlink.4"/>
        </w:rPr>
        <w:instrText xml:space="preserve"> HYPERLINK "https://www.vtaeyc.org/education-gap-grant/"</w:instrText>
      </w:r>
      <w:r>
        <w:rPr>
          <w:rStyle w:val="Hyperlink.4"/>
        </w:rPr>
        <w:fldChar w:fldCharType="separate" w:fldLock="0"/>
      </w:r>
      <w:r>
        <w:rPr>
          <w:rStyle w:val="Hyperlink.4"/>
          <w:rtl w:val="0"/>
          <w:lang w:val="en-US"/>
        </w:rPr>
        <w:t>ECE Education Gap Grant (VtAEYC)</w:t>
      </w:r>
      <w:r>
        <w:rPr/>
        <w:fldChar w:fldCharType="end" w:fldLock="0"/>
      </w:r>
      <w:r>
        <w:rPr>
          <w:rStyle w:val="None"/>
          <w:rFonts w:ascii="Arial" w:hAnsi="Arial"/>
          <w:b w:val="1"/>
          <w:bCs w:val="1"/>
          <w:sz w:val="22"/>
          <w:szCs w:val="22"/>
          <w:rtl w:val="0"/>
          <w:lang w:val="en-US"/>
        </w:rPr>
        <w:t xml:space="preserve"> from Janet, VtAEYC </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 xml:space="preserve">The Education Gap Grant for Early Childhood Educators offers grant funds to early childhood educators who are seeking additional early childhood education credentials and need a small amount of funding to fill a financial </w:t>
      </w:r>
      <w:r>
        <w:rPr>
          <w:rStyle w:val="None"/>
          <w:rFonts w:ascii="Arial Unicode MS" w:hAnsi="Arial Unicode MS" w:hint="default"/>
          <w:sz w:val="22"/>
          <w:szCs w:val="22"/>
          <w:rtl w:val="1"/>
          <w:lang w:val="ar-SA" w:bidi="ar-SA"/>
        </w:rPr>
        <w:t>“</w:t>
      </w:r>
      <w:r>
        <w:rPr>
          <w:rStyle w:val="None"/>
          <w:rFonts w:ascii="Arial" w:hAnsi="Arial"/>
          <w:sz w:val="22"/>
          <w:szCs w:val="22"/>
          <w:rtl w:val="0"/>
        </w:rPr>
        <w:t>gap</w:t>
      </w:r>
      <w:r>
        <w:rPr>
          <w:rStyle w:val="None"/>
          <w:rFonts w:ascii="Arial" w:hAnsi="Arial" w:hint="default"/>
          <w:sz w:val="22"/>
          <w:szCs w:val="22"/>
          <w:rtl w:val="0"/>
        </w:rPr>
        <w:t xml:space="preserve">” </w:t>
      </w:r>
      <w:r>
        <w:rPr>
          <w:rStyle w:val="None"/>
          <w:rFonts w:ascii="Arial" w:hAnsi="Arial"/>
          <w:sz w:val="22"/>
          <w:szCs w:val="22"/>
          <w:rtl w:val="0"/>
          <w:lang w:val="en-US"/>
        </w:rPr>
        <w:t xml:space="preserve">to reach their goal. </w:t>
      </w:r>
    </w:p>
    <w:p>
      <w:pPr>
        <w:pStyle w:val="Default"/>
        <w:spacing w:before="0" w:line="240" w:lineRule="auto"/>
        <w:rPr>
          <w:rStyle w:val="None"/>
          <w:rFonts w:ascii="Arial" w:cs="Arial" w:hAnsi="Arial" w:eastAsia="Arial"/>
          <w:b w:val="1"/>
          <w:bCs w:val="1"/>
          <w:sz w:val="22"/>
          <w:szCs w:val="22"/>
        </w:rPr>
      </w:pPr>
    </w:p>
    <w:p>
      <w:pPr>
        <w:pStyle w:val="Default"/>
        <w:spacing w:before="0" w:line="24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VtAEYC Conference November 6-7, 2023 (Stowe Flake)</w:t>
      </w:r>
    </w:p>
    <w:p>
      <w:pPr>
        <w:pStyle w:val="Default"/>
        <w:spacing w:before="0" w:line="240" w:lineRule="auto"/>
        <w:rPr>
          <w:rStyle w:val="None"/>
          <w:rFonts w:ascii="Arial" w:cs="Arial" w:hAnsi="Arial" w:eastAsia="Arial"/>
          <w:b w:val="1"/>
          <w:bCs w:val="1"/>
          <w:sz w:val="22"/>
          <w:szCs w:val="22"/>
        </w:rPr>
      </w:pPr>
      <w:r>
        <w:rPr>
          <w:rStyle w:val="None"/>
          <w:rFonts w:ascii="Arial" w:hAnsi="Arial"/>
          <w:sz w:val="22"/>
          <w:szCs w:val="22"/>
          <w:rtl w:val="0"/>
          <w:lang w:val="en-US"/>
        </w:rPr>
        <w:t>Proposed agenda April- let</w:t>
      </w:r>
      <w:r>
        <w:rPr>
          <w:rStyle w:val="None"/>
          <w:rFonts w:ascii="Arial" w:hAnsi="Arial" w:hint="default"/>
          <w:sz w:val="22"/>
          <w:szCs w:val="22"/>
          <w:rtl w:val="0"/>
          <w:lang w:val="en-US"/>
        </w:rPr>
        <w:t>’</w:t>
      </w:r>
      <w:r>
        <w:rPr>
          <w:rStyle w:val="None"/>
          <w:rFonts w:ascii="Arial" w:hAnsi="Arial"/>
          <w:sz w:val="22"/>
          <w:szCs w:val="22"/>
          <w:rtl w:val="0"/>
          <w:lang w:val="en-US"/>
        </w:rPr>
        <w:t xml:space="preserve">s think together about ways that Higher Ed work with the Conference planners </w:t>
      </w:r>
    </w:p>
    <w:p>
      <w:pPr>
        <w:pStyle w:val="Default"/>
        <w:spacing w:before="0" w:line="240" w:lineRule="auto"/>
        <w:rPr>
          <w:rStyle w:val="None"/>
          <w:rFonts w:ascii="Arial" w:cs="Arial" w:hAnsi="Arial" w:eastAsia="Arial"/>
          <w:b w:val="1"/>
          <w:bCs w:val="1"/>
          <w:sz w:val="22"/>
          <w:szCs w:val="22"/>
        </w:rPr>
      </w:pPr>
    </w:p>
    <w:p>
      <w:pPr>
        <w:pStyle w:val="Default"/>
        <w:spacing w:before="0" w:line="240" w:lineRule="auto"/>
        <w:rPr>
          <w:rStyle w:val="None"/>
          <w:rFonts w:ascii="Arial" w:cs="Arial" w:hAnsi="Arial" w:eastAsia="Arial"/>
          <w:sz w:val="22"/>
          <w:szCs w:val="22"/>
        </w:rPr>
      </w:pPr>
      <w:r>
        <w:rPr>
          <w:rStyle w:val="Hyperlink.4"/>
        </w:rPr>
        <w:fldChar w:fldCharType="begin" w:fldLock="0"/>
      </w:r>
      <w:r>
        <w:rPr>
          <w:rStyle w:val="Hyperlink.4"/>
        </w:rPr>
        <w:instrText xml:space="preserve"> HYPERLINK "https://letsgrowkids.org"</w:instrText>
      </w:r>
      <w:r>
        <w:rPr>
          <w:rStyle w:val="Hyperlink.4"/>
        </w:rPr>
        <w:fldChar w:fldCharType="separate" w:fldLock="0"/>
      </w:r>
      <w:r>
        <w:rPr>
          <w:rStyle w:val="Hyperlink.4"/>
          <w:rtl w:val="0"/>
          <w:lang w:val="en-US"/>
        </w:rPr>
        <w:t>ECE Advocacy (LGK)</w:t>
      </w:r>
      <w:r>
        <w:rPr/>
        <w:fldChar w:fldCharType="end" w:fldLock="0"/>
      </w:r>
      <w:r>
        <w:rPr>
          <w:rStyle w:val="None"/>
          <w:rFonts w:ascii="Arial" w:hAnsi="Arial"/>
          <w:sz w:val="22"/>
          <w:szCs w:val="22"/>
          <w:rtl w:val="0"/>
          <w:lang w:val="en-US"/>
        </w:rPr>
        <w:t xml:space="preserve"> from </w:t>
      </w:r>
      <w:r>
        <w:rPr>
          <w:rStyle w:val="None"/>
          <w:rFonts w:ascii="Arial" w:hAnsi="Arial"/>
          <w:b w:val="1"/>
          <w:bCs w:val="1"/>
          <w:sz w:val="22"/>
          <w:szCs w:val="22"/>
          <w:rtl w:val="0"/>
          <w:lang w:val="en-US"/>
        </w:rPr>
        <w:t>Sherry, Let</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s Grow Kids</w:t>
      </w: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An ask for long-term public investment in our child care system</w:t>
      </w:r>
      <w:r>
        <w:rPr>
          <w:rStyle w:val="None"/>
          <w:rFonts w:ascii="Arial" w:hAnsi="Arial" w:hint="default"/>
          <w:sz w:val="22"/>
          <w:szCs w:val="22"/>
          <w:rtl w:val="0"/>
        </w:rPr>
        <w:t> </w:t>
      </w:r>
      <w:r>
        <w:rPr>
          <w:rStyle w:val="None"/>
          <w:rFonts w:ascii="Arial" w:hAnsi="Arial"/>
          <w:sz w:val="22"/>
          <w:szCs w:val="22"/>
          <w:rtl w:val="0"/>
          <w:lang w:val="en-US"/>
        </w:rPr>
        <w:t>to ensure every</w:t>
      </w:r>
      <w:r>
        <w:rPr>
          <w:rStyle w:val="None"/>
          <w:rFonts w:ascii="Arial" w:hAnsi="Arial" w:hint="default"/>
          <w:sz w:val="22"/>
          <w:szCs w:val="22"/>
          <w:rtl w:val="0"/>
        </w:rPr>
        <w:t> </w:t>
      </w:r>
      <w:r>
        <w:rPr>
          <w:rStyle w:val="None"/>
          <w:rFonts w:ascii="Arial" w:hAnsi="Arial"/>
          <w:sz w:val="22"/>
          <w:szCs w:val="22"/>
          <w:rtl w:val="0"/>
          <w:lang w:val="en-US"/>
        </w:rPr>
        <w:t>child has access to quality child care,</w:t>
      </w:r>
      <w:r>
        <w:rPr>
          <w:rStyle w:val="None"/>
          <w:rFonts w:ascii="Arial" w:hAnsi="Arial" w:hint="default"/>
          <w:sz w:val="22"/>
          <w:szCs w:val="22"/>
          <w:rtl w:val="0"/>
        </w:rPr>
        <w:t> </w:t>
      </w:r>
      <w:r>
        <w:rPr>
          <w:rStyle w:val="None"/>
          <w:rFonts w:ascii="Arial" w:hAnsi="Arial"/>
          <w:sz w:val="22"/>
          <w:szCs w:val="22"/>
          <w:rtl w:val="0"/>
          <w:lang w:val="en-US"/>
        </w:rPr>
        <w:t>families spending no more than 10% of their income on child care, and early childhood educators are fairly compensated.</w:t>
      </w: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Child Care Campaign</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Will you help promote the rally with your students/colleagues? Would you be willing to offer extra credit for participation?</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We can send you flyers/sample emails to folks to use for promotion (they don</w:t>
      </w:r>
      <w:r>
        <w:rPr>
          <w:rStyle w:val="None"/>
          <w:rFonts w:ascii="Arial" w:hAnsi="Arial" w:hint="default"/>
          <w:sz w:val="22"/>
          <w:szCs w:val="22"/>
          <w:rtl w:val="0"/>
          <w:lang w:val="en-US"/>
        </w:rPr>
        <w:t>’</w:t>
      </w:r>
      <w:r>
        <w:rPr>
          <w:rStyle w:val="None"/>
          <w:rFonts w:ascii="Arial" w:hAnsi="Arial"/>
          <w:sz w:val="22"/>
          <w:szCs w:val="22"/>
          <w:rtl w:val="0"/>
          <w:lang w:val="en-US"/>
        </w:rPr>
        <w:t>t exist yet, but will by Mid-Feb at the latest) Could you distribute?</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 xml:space="preserve">We are working on organizing buses/transportation from schools and if you have a few students interested in helping get buses to their area/campus contact Suzanne@letsgrowkids.org </w:t>
      </w:r>
      <w:r>
        <w:rPr>
          <w:rStyle w:val="None"/>
          <w:rFonts w:ascii="Arial" w:hAnsi="Arial" w:hint="default"/>
          <w:sz w:val="22"/>
          <w:szCs w:val="22"/>
          <w:rtl w:val="0"/>
          <w:lang w:val="en-US"/>
        </w:rPr>
        <w:t> </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And/or do you have a class that we could come do a recruitment pitch during?</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 xml:space="preserve">Lastly, for Registration to the Child Care For Vermont: The Courage to Care Rally click here https://mobilize.us/s/6Wh1Bw </w:t>
      </w:r>
      <w:r>
        <w:rPr>
          <w:rStyle w:val="None"/>
          <w:rFonts w:ascii="Arial" w:hAnsi="Arial" w:hint="default"/>
          <w:sz w:val="22"/>
          <w:szCs w:val="22"/>
          <w:rtl w:val="0"/>
          <w:lang w:val="en-US"/>
        </w:rPr>
        <w:t> </w:t>
      </w:r>
      <w:r>
        <w:rPr>
          <w:rStyle w:val="None"/>
          <w:rFonts w:ascii="Arial" w:hAnsi="Arial"/>
          <w:sz w:val="22"/>
          <w:szCs w:val="22"/>
          <w:rtl w:val="0"/>
          <w:lang w:val="en-US"/>
        </w:rPr>
        <w:t>(FEEL FREE TO SHARE!)</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Event</w:t>
      </w:r>
    </w:p>
    <w:p>
      <w:pPr>
        <w:pStyle w:val="Default"/>
        <w:spacing w:before="0" w:line="240" w:lineRule="auto"/>
        <w:rPr>
          <w:rStyle w:val="None"/>
          <w:rFonts w:ascii="Arial" w:cs="Arial" w:hAnsi="Arial" w:eastAsia="Arial"/>
          <w:sz w:val="22"/>
          <w:szCs w:val="22"/>
        </w:rPr>
      </w:pPr>
      <w:r>
        <w:rPr>
          <w:rStyle w:val="Hyperlink.4"/>
        </w:rPr>
        <w:fldChar w:fldCharType="begin" w:fldLock="0"/>
      </w:r>
      <w:r>
        <w:rPr>
          <w:rStyle w:val="Hyperlink.4"/>
        </w:rPr>
        <w:instrText xml:space="preserve"> HYPERLINK "https://www.mobilize.us/vtchildcarecampaign/event/548568/"</w:instrText>
      </w:r>
      <w:r>
        <w:rPr>
          <w:rStyle w:val="Hyperlink.4"/>
        </w:rPr>
        <w:fldChar w:fldCharType="separate" w:fldLock="0"/>
      </w:r>
      <w:r>
        <w:rPr>
          <w:rStyle w:val="Hyperlink.4"/>
          <w:rtl w:val="0"/>
          <w:lang w:val="en-US"/>
        </w:rPr>
        <w:t>https://www.mobilize.us/vtchildcarecampaign/event/548568/</w:t>
      </w:r>
      <w:r>
        <w:rPr/>
        <w:fldChar w:fldCharType="end" w:fldLock="0"/>
      </w:r>
    </w:p>
    <w:p>
      <w:pPr>
        <w:pStyle w:val="Default"/>
        <w:spacing w:before="0" w:line="240" w:lineRule="auto"/>
        <w:rPr>
          <w:rStyle w:val="None"/>
          <w:rFonts w:ascii="Arial" w:cs="Arial" w:hAnsi="Arial" w:eastAsia="Arial"/>
          <w:sz w:val="22"/>
          <w:szCs w:val="22"/>
        </w:rPr>
      </w:pPr>
    </w:p>
    <w:p>
      <w:pPr>
        <w:pStyle w:val="Default"/>
        <w:spacing w:before="0" w:line="240" w:lineRule="auto"/>
        <w:rPr>
          <w:rStyle w:val="None"/>
          <w:rFonts w:ascii="Arial" w:cs="Arial" w:hAnsi="Arial" w:eastAsia="Arial"/>
          <w:b w:val="1"/>
          <w:bCs w:val="1"/>
          <w:sz w:val="22"/>
          <w:szCs w:val="22"/>
        </w:rPr>
      </w:pPr>
      <w:r>
        <w:rPr>
          <w:rStyle w:val="None"/>
          <w:rFonts w:ascii="Arial" w:hAnsi="Arial"/>
          <w:sz w:val="22"/>
          <w:szCs w:val="22"/>
          <w:rtl w:val="0"/>
          <w:lang w:val="en-US"/>
        </w:rPr>
        <w:t xml:space="preserve">Testing requirements/Praxis Core Waiver, </w:t>
      </w:r>
      <w:r>
        <w:rPr>
          <w:rStyle w:val="None"/>
          <w:rFonts w:ascii="Arial" w:hAnsi="Arial"/>
          <w:b w:val="1"/>
          <w:bCs w:val="1"/>
          <w:sz w:val="22"/>
          <w:szCs w:val="22"/>
          <w:rtl w:val="0"/>
          <w:lang w:val="en-US"/>
        </w:rPr>
        <w:t>Heather Duhamel</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The Agency of Education (AOE) has agreed to allow new ways to meet testing requirements for licensure. They have agreed to replace Praxis Core scores using an approved process and waiver systemwide. This means, certain courses can stand in place of taking the test. This works for students who are advised early and who would rather take a course than a test to meet obligations for licensure.  This new rule was approved April 2022. It is still not highlighted on the AOE website. Many licensure programs are working out ways to ensure student have access to this more equitable opportunity. Let</w:t>
      </w:r>
      <w:r>
        <w:rPr>
          <w:rStyle w:val="None"/>
          <w:rFonts w:ascii="Arial" w:hAnsi="Arial" w:hint="default"/>
          <w:sz w:val="22"/>
          <w:szCs w:val="22"/>
          <w:rtl w:val="0"/>
          <w:lang w:val="en-US"/>
        </w:rPr>
        <w:t>’</w:t>
      </w:r>
      <w:r>
        <w:rPr>
          <w:rStyle w:val="None"/>
          <w:rFonts w:ascii="Arial" w:hAnsi="Arial"/>
          <w:sz w:val="22"/>
          <w:szCs w:val="22"/>
          <w:rtl w:val="0"/>
          <w:lang w:val="en-US"/>
        </w:rPr>
        <w:t>s share updates.</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We will plan to have a special meeting to align expectations for across all systems. TBD.</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 xml:space="preserve">Heather will help organize a time that works for all. </w:t>
      </w:r>
    </w:p>
    <w:p>
      <w:pPr>
        <w:pStyle w:val="Default"/>
        <w:spacing w:before="0" w:line="240" w:lineRule="auto"/>
        <w:rPr>
          <w:rStyle w:val="None"/>
          <w:rFonts w:ascii="Arial" w:cs="Arial" w:hAnsi="Arial" w:eastAsia="Arial"/>
          <w:sz w:val="22"/>
          <w:szCs w:val="22"/>
        </w:rPr>
      </w:pP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___________________________________________________</w:t>
      </w:r>
    </w:p>
    <w:p>
      <w:pPr>
        <w:pStyle w:val="Default"/>
        <w:spacing w:before="0" w:line="240" w:lineRule="auto"/>
        <w:rPr>
          <w:rStyle w:val="None"/>
          <w:rFonts w:ascii="Arial" w:cs="Arial" w:hAnsi="Arial" w:eastAsia="Arial"/>
          <w:b w:val="1"/>
          <w:bCs w:val="1"/>
          <w:sz w:val="22"/>
          <w:szCs w:val="22"/>
        </w:rPr>
      </w:pP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Deep Dive</w:t>
      </w:r>
      <w:r>
        <w:rPr>
          <w:rStyle w:val="None"/>
          <w:rFonts w:ascii="Arial" w:hAnsi="Arial" w:hint="default"/>
          <w:b w:val="1"/>
          <w:bCs w:val="1"/>
          <w:sz w:val="22"/>
          <w:szCs w:val="22"/>
          <w:rtl w:val="0"/>
          <w:lang w:val="en-US"/>
        </w:rPr>
        <w:t>”</w:t>
      </w:r>
    </w:p>
    <w:p>
      <w:pPr>
        <w:pStyle w:val="Default"/>
        <w:spacing w:before="0" w:line="24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Kaitlin Northey, Research</w:t>
      </w:r>
      <w:r>
        <w:rPr>
          <w:rStyle w:val="None"/>
          <w:rFonts w:ascii="Arial" w:hAnsi="Arial"/>
          <w:b w:val="1"/>
          <w:bCs w:val="1"/>
          <w:sz w:val="22"/>
          <w:szCs w:val="22"/>
          <w:rtl w:val="0"/>
          <w:lang w:val="en-US"/>
        </w:rPr>
        <w:t xml:space="preserve"> powerpoint found in shared drive </w:t>
      </w: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 xml:space="preserve">The study aims to better understand the supports and resources that help improve preparation opportunities and ensure Vermont has an equitable pipeline into the early childhood field where all students can be successful. </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This is just the beginning of this work together now that supports and resources have been identified.</w:t>
      </w:r>
    </w:p>
    <w:p>
      <w:pPr>
        <w:pStyle w:val="Default"/>
        <w:spacing w:before="0" w:line="240" w:lineRule="auto"/>
        <w:rPr>
          <w:rStyle w:val="None"/>
          <w:rFonts w:ascii="Arial" w:cs="Arial" w:hAnsi="Arial" w:eastAsia="Arial"/>
          <w:sz w:val="22"/>
          <w:szCs w:val="22"/>
          <w:lang w:val="en-US"/>
        </w:rPr>
      </w:pPr>
    </w:p>
    <w:p>
      <w:pPr>
        <w:pStyle w:val="Default"/>
        <w:spacing w:before="0" w:line="240" w:lineRule="auto"/>
        <w:rPr>
          <w:rStyle w:val="None"/>
          <w:rFonts w:ascii="Arial" w:cs="Arial" w:hAnsi="Arial" w:eastAsia="Arial"/>
        </w:rPr>
      </w:pPr>
      <w:r>
        <w:rPr>
          <w:rStyle w:val="None"/>
          <w:rFonts w:ascii="Arial" w:hAnsi="Arial"/>
          <w:b w:val="1"/>
          <w:bCs w:val="1"/>
          <w:sz w:val="22"/>
          <w:szCs w:val="22"/>
          <w:rtl w:val="0"/>
          <w:lang w:val="en-US"/>
        </w:rPr>
        <w:t>Theressa Lenar, Goddard College</w:t>
      </w:r>
    </w:p>
    <w:p>
      <w:pPr>
        <w:pStyle w:val="Default"/>
        <w:spacing w:before="0" w:line="240" w:lineRule="auto"/>
        <w:rPr>
          <w:rStyle w:val="None"/>
          <w:rFonts w:ascii="Arial" w:cs="Arial" w:hAnsi="Arial" w:eastAsia="Arial"/>
          <w:b w:val="1"/>
          <w:bCs w:val="1"/>
          <w:sz w:val="22"/>
          <w:szCs w:val="22"/>
        </w:rPr>
      </w:pPr>
      <w:r>
        <w:rPr>
          <w:rFonts w:ascii="Arial" w:hAnsi="Arial"/>
          <w:sz w:val="22"/>
          <w:szCs w:val="22"/>
          <w:rtl w:val="0"/>
          <w:lang w:val="en-US"/>
        </w:rPr>
        <w:t xml:space="preserve">It is a priority to find time to have a conversation about equity in ECE. We need to </w:t>
      </w:r>
      <w:r>
        <w:rPr>
          <w:rStyle w:val="None"/>
          <w:rFonts w:ascii="Arial" w:hAnsi="Arial"/>
          <w:sz w:val="22"/>
          <w:szCs w:val="22"/>
          <w:rtl w:val="0"/>
          <w:lang w:val="en-US"/>
        </w:rPr>
        <w:t xml:space="preserve">discuss </w:t>
      </w:r>
      <w:r>
        <w:rPr>
          <w:rStyle w:val="None"/>
          <w:rFonts w:ascii="Arial" w:hAnsi="Arial"/>
          <w:sz w:val="22"/>
          <w:szCs w:val="22"/>
          <w:rtl w:val="0"/>
          <w:lang w:val="en-US"/>
        </w:rPr>
        <w:t>equitable and culturally responsive communication/marketing and instruction in ECE</w:t>
      </w:r>
      <w:r>
        <w:rPr>
          <w:rStyle w:val="None"/>
          <w:rFonts w:ascii="Arial" w:hAnsi="Arial"/>
          <w:sz w:val="22"/>
          <w:szCs w:val="22"/>
          <w:rtl w:val="0"/>
          <w:lang w:val="en-US"/>
        </w:rPr>
        <w:t>.</w:t>
      </w:r>
    </w:p>
    <w:p>
      <w:pPr>
        <w:pStyle w:val="Default"/>
        <w:spacing w:before="0" w:line="240" w:lineRule="auto"/>
        <w:rPr>
          <w:rFonts w:ascii="Arial" w:cs="Arial" w:hAnsi="Arial" w:eastAsia="Arial"/>
          <w:sz w:val="22"/>
          <w:szCs w:val="22"/>
          <w:lang w:val="en-US"/>
        </w:rPr>
      </w:pPr>
    </w:p>
    <w:p>
      <w:pPr>
        <w:pStyle w:val="Default"/>
        <w:spacing w:before="0" w:line="24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Ric Reardon, 20</w:t>
      </w:r>
      <w:r>
        <w:rPr>
          <w:rStyle w:val="None"/>
          <w:rFonts w:ascii="Arial" w:hAnsi="Arial"/>
          <w:b w:val="1"/>
          <w:bCs w:val="1"/>
          <w:sz w:val="22"/>
          <w:szCs w:val="22"/>
          <w:rtl w:val="0"/>
          <w:lang w:val="en-US"/>
        </w:rPr>
        <w:t xml:space="preserve">23 Early Childhood Educators Institute Format and Theme. </w:t>
      </w:r>
    </w:p>
    <w:p>
      <w:pPr>
        <w:pStyle w:val="Body A"/>
        <w:rPr>
          <w:rStyle w:val="None"/>
          <w:rFonts w:ascii="Arial" w:cs="Arial" w:hAnsi="Arial" w:eastAsia="Arial"/>
          <w:sz w:val="22"/>
          <w:szCs w:val="22"/>
        </w:rPr>
      </w:pPr>
    </w:p>
    <w:p>
      <w:pPr>
        <w:pStyle w:val="Body A"/>
        <w:rPr>
          <w:rStyle w:val="None"/>
          <w:rFonts w:ascii="Arial" w:cs="Arial" w:hAnsi="Arial" w:eastAsia="Arial"/>
          <w:b w:val="1"/>
          <w:bCs w:val="1"/>
          <w:sz w:val="22"/>
          <w:szCs w:val="22"/>
          <w:lang w:val="de-DE"/>
        </w:rPr>
      </w:pPr>
      <w:r>
        <w:rPr>
          <w:rStyle w:val="None"/>
          <w:rFonts w:ascii="Arial" w:hAnsi="Arial"/>
          <w:rtl w:val="0"/>
          <w:lang w:val="en-US"/>
        </w:rPr>
        <w:t xml:space="preserve">Decided </w:t>
      </w:r>
      <w:r>
        <w:rPr>
          <w:rStyle w:val="None"/>
          <w:rFonts w:ascii="Arial" w:hAnsi="Arial"/>
          <w:sz w:val="22"/>
          <w:szCs w:val="22"/>
          <w:rtl w:val="0"/>
          <w:lang w:val="de-DE"/>
        </w:rPr>
        <w:t xml:space="preserve">Formats- </w:t>
      </w:r>
    </w:p>
    <w:p>
      <w:pPr>
        <w:pStyle w:val="Body A"/>
        <w:rPr>
          <w:rStyle w:val="None"/>
          <w:rFonts w:ascii="Arial" w:cs="Arial" w:hAnsi="Arial" w:eastAsia="Arial"/>
          <w:sz w:val="22"/>
          <w:szCs w:val="22"/>
          <w:lang w:val="de-DE"/>
        </w:rPr>
      </w:pPr>
      <w:r>
        <w:rPr>
          <w:rStyle w:val="None"/>
          <w:rFonts w:ascii="Arial" w:hAnsi="Arial"/>
          <w:sz w:val="22"/>
          <w:szCs w:val="22"/>
          <w:rtl w:val="0"/>
          <w:lang w:val="de-DE"/>
        </w:rPr>
        <w:t>4 day format confirmed</w:t>
      </w:r>
    </w:p>
    <w:p>
      <w:pPr>
        <w:pStyle w:val="Body A"/>
        <w:rPr>
          <w:rStyle w:val="None"/>
          <w:rFonts w:ascii="Arial" w:cs="Arial" w:hAnsi="Arial" w:eastAsia="Arial"/>
          <w:b w:val="1"/>
          <w:bCs w:val="1"/>
          <w:sz w:val="22"/>
          <w:szCs w:val="22"/>
          <w:lang w:val="de-DE"/>
        </w:rPr>
      </w:pPr>
      <w:r>
        <w:rPr>
          <w:rStyle w:val="None"/>
          <w:rFonts w:ascii="Arial" w:hAnsi="Arial"/>
          <w:sz w:val="22"/>
          <w:szCs w:val="22"/>
          <w:rtl w:val="0"/>
          <w:lang w:val="de-DE"/>
        </w:rPr>
        <w:t xml:space="preserve">Fully online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sz w:val="22"/>
          <w:szCs w:val="22"/>
          <w:rtl w:val="0"/>
          <w:lang w:val="de-DE"/>
        </w:rPr>
        <w:t>Theme</w:t>
      </w:r>
      <w:r>
        <w:rPr>
          <w:rStyle w:val="None"/>
          <w:rFonts w:ascii="Arial" w:hAnsi="Arial"/>
          <w:sz w:val="22"/>
          <w:szCs w:val="22"/>
          <w:rtl w:val="0"/>
          <w:lang w:val="ru-RU"/>
        </w:rPr>
        <w:t xml:space="preserve">- </w:t>
      </w:r>
    </w:p>
    <w:p>
      <w:pPr>
        <w:pStyle w:val="Default"/>
        <w:spacing w:before="0" w:line="240" w:lineRule="auto"/>
        <w:rPr>
          <w:rStyle w:val="None"/>
          <w:rFonts w:ascii="Arial" w:cs="Arial" w:hAnsi="Arial" w:eastAsia="Arial"/>
          <w:b w:val="1"/>
          <w:bCs w:val="1"/>
          <w:sz w:val="22"/>
          <w:szCs w:val="22"/>
        </w:rPr>
      </w:pPr>
      <w:r>
        <w:rPr>
          <w:rStyle w:val="None"/>
          <w:rFonts w:ascii="Arial" w:hAnsi="Arial"/>
          <w:sz w:val="22"/>
          <w:szCs w:val="22"/>
          <w:rtl w:val="0"/>
          <w:lang w:val="en-US"/>
        </w:rPr>
        <w:t>No theme this year</w:t>
      </w:r>
      <w:r>
        <w:rPr>
          <w:rStyle w:val="None"/>
          <w:rFonts w:ascii="Arial" w:hAnsi="Arial"/>
          <w:b w:val="1"/>
          <w:bCs w:val="1"/>
          <w:sz w:val="22"/>
          <w:szCs w:val="22"/>
          <w:rtl w:val="0"/>
          <w:lang w:val="en-US"/>
        </w:rPr>
        <w:t xml:space="preserve"> </w:t>
      </w:r>
    </w:p>
    <w:p>
      <w:pPr>
        <w:pStyle w:val="Default"/>
        <w:spacing w:before="0" w:line="240" w:lineRule="auto"/>
        <w:rPr>
          <w:rStyle w:val="None"/>
          <w:rFonts w:ascii="Arial" w:cs="Arial" w:hAnsi="Arial" w:eastAsia="Arial"/>
          <w:b w:val="1"/>
          <w:bCs w:val="1"/>
          <w:sz w:val="22"/>
          <w:szCs w:val="22"/>
          <w:lang w:val="ru-RU"/>
        </w:rPr>
      </w:pPr>
    </w:p>
    <w:p>
      <w:pPr>
        <w:pStyle w:val="Default"/>
        <w:spacing w:before="0" w:line="24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Help needed.. </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 xml:space="preserve">Plenary speaker ideas needed </w:t>
      </w:r>
    </w:p>
    <w:p>
      <w:pPr>
        <w:pStyle w:val="Default"/>
        <w:spacing w:before="0" w:line="240" w:lineRule="auto"/>
        <w:rPr>
          <w:rStyle w:val="None"/>
          <w:rFonts w:ascii="Arial" w:cs="Arial" w:hAnsi="Arial" w:eastAsia="Arial"/>
        </w:rPr>
      </w:pPr>
      <w:r>
        <w:rPr>
          <w:rStyle w:val="None"/>
          <w:rFonts w:ascii="Arial" w:hAnsi="Arial"/>
          <w:sz w:val="22"/>
          <w:szCs w:val="22"/>
          <w:rtl w:val="0"/>
          <w:lang w:val="en-US"/>
        </w:rPr>
        <w:t xml:space="preserve">Ideas for new topics </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 xml:space="preserve">Email Ric ideas, </w:t>
      </w:r>
      <w:r>
        <w:rPr>
          <w:rStyle w:val="Hyperlink.4"/>
        </w:rPr>
        <w:fldChar w:fldCharType="begin" w:fldLock="0"/>
      </w:r>
      <w:r>
        <w:rPr>
          <w:rStyle w:val="Hyperlink.4"/>
        </w:rPr>
        <w:instrText xml:space="preserve"> HYPERLINK "mailto:richard.Reardon@castleton.edu"</w:instrText>
      </w:r>
      <w:r>
        <w:rPr>
          <w:rStyle w:val="Hyperlink.4"/>
        </w:rPr>
        <w:fldChar w:fldCharType="separate" w:fldLock="0"/>
      </w:r>
      <w:r>
        <w:rPr>
          <w:rStyle w:val="Hyperlink.4"/>
          <w:rtl w:val="0"/>
          <w:lang w:val="en-US"/>
        </w:rPr>
        <w:t>richard.Reardon@castleton.edu</w:t>
      </w:r>
      <w:r>
        <w:rPr/>
        <w:fldChar w:fldCharType="end" w:fldLock="0"/>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 xml:space="preserve"> </w:t>
      </w:r>
    </w:p>
    <w:p>
      <w:pPr>
        <w:pStyle w:val="Default"/>
        <w:spacing w:before="0" w:line="240" w:lineRule="auto"/>
        <w:rPr>
          <w:rStyle w:val="None"/>
          <w:rFonts w:ascii="Arial" w:cs="Arial" w:hAnsi="Arial" w:eastAsia="Arial"/>
          <w:sz w:val="22"/>
          <w:szCs w:val="22"/>
          <w:lang w:val="en-US"/>
        </w:rPr>
      </w:pPr>
      <w:r>
        <w:rPr>
          <w:rStyle w:val="None"/>
          <w:rFonts w:ascii="Arial" w:hAnsi="Arial"/>
          <w:sz w:val="22"/>
          <w:szCs w:val="22"/>
          <w:rtl w:val="0"/>
          <w:lang w:val="en-US"/>
        </w:rPr>
        <w:t xml:space="preserve">More time will be allotted in April. </w:t>
      </w:r>
    </w:p>
    <w:p>
      <w:pPr>
        <w:pStyle w:val="Default"/>
        <w:spacing w:before="0" w:line="240" w:lineRule="auto"/>
        <w:rPr>
          <w:rStyle w:val="None"/>
          <w:rFonts w:ascii="Arial" w:cs="Arial" w:hAnsi="Arial" w:eastAsia="Arial"/>
          <w:sz w:val="22"/>
          <w:szCs w:val="22"/>
        </w:rPr>
      </w:pP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w:t>
      </w:r>
    </w:p>
    <w:p>
      <w:pPr>
        <w:pStyle w:val="Default"/>
        <w:spacing w:before="0" w:line="240" w:lineRule="auto"/>
        <w:rPr>
          <w:rStyle w:val="None"/>
          <w:rFonts w:ascii="Arial" w:cs="Arial" w:hAnsi="Arial" w:eastAsia="Arial"/>
          <w:sz w:val="22"/>
          <w:szCs w:val="22"/>
        </w:rPr>
      </w:pPr>
    </w:p>
    <w:p>
      <w:pPr>
        <w:pStyle w:val="Default"/>
        <w:spacing w:before="0" w:line="240" w:lineRule="auto"/>
        <w:rPr>
          <w:rStyle w:val="None"/>
          <w:rFonts w:ascii="Arial" w:cs="Arial" w:hAnsi="Arial" w:eastAsia="Arial"/>
          <w:b w:val="1"/>
          <w:bCs w:val="1"/>
          <w:sz w:val="22"/>
          <w:szCs w:val="22"/>
        </w:rPr>
      </w:pP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Essential Focus</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TABLED </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REVIEW: VTAEYC is interested in having all Vermont higher education preparation programs formally affirm the NAEYC Standards and Competencies as basis of their programs.</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 xml:space="preserve">Goal: </w:t>
      </w:r>
      <w:r>
        <w:rPr>
          <w:rStyle w:val="None"/>
          <w:rFonts w:ascii="Arial" w:hAnsi="Arial" w:hint="default"/>
          <w:sz w:val="22"/>
          <w:szCs w:val="22"/>
          <w:rtl w:val="0"/>
          <w:lang w:val="en-US"/>
        </w:rPr>
        <w:t>“</w:t>
      </w:r>
      <w:r>
        <w:rPr>
          <w:rStyle w:val="None"/>
          <w:rFonts w:ascii="Arial" w:hAnsi="Arial"/>
          <w:sz w:val="22"/>
          <w:szCs w:val="22"/>
          <w:rtl w:val="0"/>
          <w:lang w:val="en-US"/>
        </w:rPr>
        <w:t>All Vermont Higher Education preparation programs formally affirm NAEYC Standards and</w:t>
      </w:r>
    </w:p>
    <w:p>
      <w:pPr>
        <w:pStyle w:val="Default"/>
        <w:spacing w:before="0" w:line="240" w:lineRule="auto"/>
        <w:rPr>
          <w:rStyle w:val="None"/>
          <w:rFonts w:ascii="Arial" w:cs="Arial" w:hAnsi="Arial" w:eastAsia="Arial"/>
          <w:sz w:val="22"/>
          <w:szCs w:val="22"/>
        </w:rPr>
      </w:pP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Competencies as basis of their programs</w:t>
      </w:r>
      <w:r>
        <w:rPr>
          <w:rStyle w:val="None"/>
          <w:rFonts w:ascii="Arial" w:hAnsi="Arial" w:hint="default"/>
          <w:sz w:val="22"/>
          <w:szCs w:val="22"/>
          <w:rtl w:val="0"/>
          <w:lang w:val="en-US"/>
        </w:rPr>
        <w:t>”</w:t>
      </w:r>
    </w:p>
    <w:p>
      <w:pPr>
        <w:pStyle w:val="Default"/>
        <w:spacing w:before="0" w:line="240" w:lineRule="auto"/>
        <w:rPr>
          <w:rStyle w:val="None"/>
          <w:rFonts w:ascii="Arial" w:cs="Arial" w:hAnsi="Arial" w:eastAsia="Arial"/>
          <w:sz w:val="22"/>
          <w:szCs w:val="22"/>
        </w:rPr>
      </w:pPr>
      <w:r>
        <w:rPr>
          <w:rStyle w:val="None"/>
          <w:rFonts w:ascii="Arial" w:hAnsi="Arial" w:hint="default"/>
          <w:sz w:val="22"/>
          <w:szCs w:val="22"/>
          <w:rtl w:val="0"/>
          <w:lang w:val="en-US"/>
        </w:rPr>
        <w:t xml:space="preserve">• </w:t>
      </w:r>
      <w:r>
        <w:rPr>
          <w:rStyle w:val="None"/>
          <w:rFonts w:ascii="Arial" w:hAnsi="Arial"/>
          <w:sz w:val="22"/>
          <w:szCs w:val="22"/>
          <w:rtl w:val="0"/>
          <w:lang w:val="en-US"/>
        </w:rPr>
        <w:t>This is part of the Unifying Framework (Sherry)</w:t>
      </w:r>
    </w:p>
    <w:p>
      <w:pPr>
        <w:pStyle w:val="Default"/>
        <w:spacing w:before="0" w:line="240" w:lineRule="auto"/>
        <w:rPr>
          <w:rStyle w:val="None"/>
          <w:rFonts w:ascii="Arial" w:cs="Arial" w:hAnsi="Arial" w:eastAsia="Arial"/>
          <w:sz w:val="22"/>
          <w:szCs w:val="22"/>
        </w:rPr>
      </w:pPr>
      <w:r>
        <w:rPr>
          <w:rStyle w:val="None"/>
          <w:rFonts w:ascii="Arial" w:hAnsi="Arial" w:hint="default"/>
          <w:sz w:val="22"/>
          <w:szCs w:val="22"/>
          <w:rtl w:val="0"/>
          <w:lang w:val="en-US"/>
        </w:rPr>
        <w:t xml:space="preserve">• </w:t>
      </w:r>
      <w:r>
        <w:rPr>
          <w:rStyle w:val="None"/>
          <w:rFonts w:ascii="Arial" w:hAnsi="Arial"/>
          <w:sz w:val="22"/>
          <w:szCs w:val="22"/>
          <w:rtl w:val="0"/>
          <w:lang w:val="en-US"/>
        </w:rPr>
        <w:t>Core Teaching Standards (updated 2015) vs. NAEYC Accreditation have some alignment</w:t>
      </w:r>
    </w:p>
    <w:p>
      <w:pPr>
        <w:pStyle w:val="Default"/>
        <w:spacing w:before="0" w:line="240" w:lineRule="auto"/>
        <w:rPr>
          <w:rStyle w:val="None"/>
          <w:rFonts w:ascii="Arial" w:cs="Arial" w:hAnsi="Arial" w:eastAsia="Arial"/>
          <w:sz w:val="22"/>
          <w:szCs w:val="22"/>
        </w:rPr>
      </w:pPr>
      <w:r>
        <w:rPr>
          <w:rStyle w:val="None"/>
          <w:rFonts w:ascii="Arial" w:hAnsi="Arial" w:hint="default"/>
          <w:sz w:val="22"/>
          <w:szCs w:val="22"/>
          <w:rtl w:val="0"/>
          <w:lang w:val="en-US"/>
        </w:rPr>
        <w:t xml:space="preserve">• </w:t>
      </w:r>
      <w:r>
        <w:rPr>
          <w:rStyle w:val="None"/>
          <w:rFonts w:ascii="Arial" w:hAnsi="Arial"/>
          <w:sz w:val="22"/>
          <w:szCs w:val="22"/>
          <w:rtl w:val="0"/>
          <w:lang w:val="en-US"/>
        </w:rPr>
        <w:t>EPIC was created to look at and compare Part II of the VLP (Ric)</w:t>
      </w:r>
    </w:p>
    <w:p>
      <w:pPr>
        <w:pStyle w:val="Default"/>
        <w:spacing w:before="0" w:line="240" w:lineRule="auto"/>
        <w:rPr>
          <w:rStyle w:val="None"/>
          <w:rFonts w:ascii="Arial" w:cs="Arial" w:hAnsi="Arial" w:eastAsia="Arial"/>
          <w:sz w:val="22"/>
          <w:szCs w:val="22"/>
        </w:rPr>
      </w:pPr>
      <w:r>
        <w:rPr>
          <w:rStyle w:val="None"/>
          <w:rFonts w:ascii="Arial" w:hAnsi="Arial" w:hint="default"/>
          <w:sz w:val="22"/>
          <w:szCs w:val="22"/>
          <w:rtl w:val="0"/>
          <w:lang w:val="en-US"/>
        </w:rPr>
        <w:t>• “</w:t>
      </w:r>
      <w:r>
        <w:rPr>
          <w:rStyle w:val="None"/>
          <w:rFonts w:ascii="Arial" w:hAnsi="Arial"/>
          <w:sz w:val="22"/>
          <w:szCs w:val="22"/>
          <w:rtl w:val="0"/>
          <w:lang w:val="en-US"/>
        </w:rPr>
        <w:t>Affirm</w:t>
      </w:r>
      <w:r>
        <w:rPr>
          <w:rStyle w:val="None"/>
          <w:rFonts w:ascii="Arial" w:hAnsi="Arial" w:hint="default"/>
          <w:sz w:val="22"/>
          <w:szCs w:val="22"/>
          <w:rtl w:val="0"/>
          <w:lang w:val="en-US"/>
        </w:rPr>
        <w:t xml:space="preserve">” </w:t>
      </w:r>
      <w:r>
        <w:rPr>
          <w:rStyle w:val="None"/>
          <w:rFonts w:ascii="Arial" w:hAnsi="Arial"/>
          <w:sz w:val="22"/>
          <w:szCs w:val="22"/>
          <w:rtl w:val="0"/>
          <w:lang w:val="en-US"/>
        </w:rPr>
        <w:t>options</w:t>
      </w:r>
    </w:p>
    <w:p>
      <w:pPr>
        <w:pStyle w:val="Default"/>
        <w:spacing w:before="0" w:line="240" w:lineRule="auto"/>
        <w:rPr>
          <w:rStyle w:val="None"/>
          <w:rFonts w:ascii="Arial" w:cs="Arial" w:hAnsi="Arial" w:eastAsia="Arial"/>
          <w:sz w:val="22"/>
          <w:szCs w:val="22"/>
        </w:rPr>
      </w:pPr>
      <w:r>
        <w:rPr>
          <w:rStyle w:val="None"/>
          <w:rFonts w:ascii="Arial" w:hAnsi="Arial" w:hint="default"/>
          <w:sz w:val="22"/>
          <w:szCs w:val="22"/>
          <w:rtl w:val="0"/>
          <w:lang w:val="en-US"/>
        </w:rPr>
        <w:t xml:space="preserve">• </w:t>
      </w:r>
      <w:r>
        <w:rPr>
          <w:rStyle w:val="None"/>
          <w:rFonts w:ascii="Arial" w:hAnsi="Arial"/>
          <w:sz w:val="22"/>
          <w:szCs w:val="22"/>
          <w:rtl w:val="0"/>
          <w:lang w:val="en-US"/>
        </w:rPr>
        <w:t>Building into state EC and ECSE standards will give institutions about a year</w:t>
      </w:r>
    </w:p>
    <w:p>
      <w:pPr>
        <w:pStyle w:val="Default"/>
        <w:spacing w:before="0" w:line="240" w:lineRule="auto"/>
        <w:rPr>
          <w:rStyle w:val="None"/>
          <w:rFonts w:ascii="Arial" w:cs="Arial" w:hAnsi="Arial" w:eastAsia="Arial"/>
          <w:sz w:val="22"/>
          <w:szCs w:val="22"/>
        </w:rPr>
      </w:pPr>
      <w:r>
        <w:rPr>
          <w:rStyle w:val="None"/>
          <w:rFonts w:ascii="Arial" w:hAnsi="Arial" w:hint="default"/>
          <w:sz w:val="22"/>
          <w:szCs w:val="22"/>
          <w:rtl w:val="0"/>
          <w:lang w:val="en-US"/>
        </w:rPr>
        <w:t xml:space="preserve">• </w:t>
      </w:r>
      <w:r>
        <w:rPr>
          <w:rStyle w:val="None"/>
          <w:rFonts w:ascii="Arial" w:hAnsi="Arial"/>
          <w:sz w:val="22"/>
          <w:szCs w:val="22"/>
          <w:rtl w:val="0"/>
          <w:lang w:val="en-US"/>
        </w:rPr>
        <w:t>Could updates happen using the Vermont Agency of Education/Collective reps to update</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ECE and ECSE Competencies. Ric will follow-up.</w:t>
      </w:r>
    </w:p>
    <w:p>
      <w:pPr>
        <w:pStyle w:val="Default"/>
        <w:spacing w:before="0" w:line="240" w:lineRule="auto"/>
        <w:rPr>
          <w:rStyle w:val="None"/>
          <w:rFonts w:ascii="Arial" w:cs="Arial" w:hAnsi="Arial" w:eastAsia="Arial"/>
          <w:sz w:val="22"/>
          <w:szCs w:val="22"/>
        </w:rPr>
      </w:pPr>
      <w:r>
        <w:rPr>
          <w:rStyle w:val="None"/>
          <w:rFonts w:ascii="Arial" w:hAnsi="Arial"/>
          <w:sz w:val="22"/>
          <w:szCs w:val="22"/>
          <w:rtl w:val="0"/>
          <w:lang w:val="en-US"/>
        </w:rPr>
        <w:t xml:space="preserve">DECISION: Taking other path to this group and will not move forward with our study group at this time. This work will build into our VTECHEC agenda. </w:t>
      </w: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NEXT</w:t>
      </w:r>
      <w:r>
        <w:rPr>
          <w:rStyle w:val="None"/>
          <w:rFonts w:ascii="Calibri" w:hAnsi="Calibri" w:hint="default"/>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drawing xmlns:a="http://schemas.openxmlformats.org/drawingml/2006/main">
          <wp:inline distT="0" distB="0" distL="0" distR="0">
            <wp:extent cx="3558540" cy="145542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3558540" cy="1455420"/>
                    </a:xfrm>
                    <a:prstGeom prst="rect">
                      <a:avLst/>
                    </a:prstGeom>
                    <a:ln w="12700" cap="flat">
                      <a:noFill/>
                      <a:miter lim="400000"/>
                    </a:ln>
                    <a:effectLst/>
                  </pic:spPr>
                </pic:pic>
              </a:graphicData>
            </a:graphic>
          </wp:inline>
        </w:drawing>
      </w: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Default"/>
        <w:spacing w:before="0" w:line="240" w:lineRule="auto"/>
        <w:jc w:val="center"/>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Default"/>
        <w:spacing w:before="0" w:line="240" w:lineRule="auto"/>
        <w:rPr>
          <w:rStyle w:val="None"/>
          <w:rFonts w:ascii="Calibri" w:cs="Calibri" w:hAnsi="Calibri" w:eastAsia="Calibri"/>
          <w:outline w:val="0"/>
          <w:color w:val="0082cc"/>
          <w:u w:color="0082cc"/>
          <w14:textFill>
            <w14:solidFill>
              <w14:srgbClr w14:val="0082CC"/>
            </w14:solidFill>
          </w14:textFill>
        </w:rPr>
      </w:pPr>
      <w:r>
        <w:rPr>
          <w:rStyle w:val="None"/>
          <w:rFonts w:ascii="Calibri" w:hAnsi="Calibri"/>
          <w:outline w:val="0"/>
          <w:color w:val="0082cc"/>
          <w:u w:color="0082cc"/>
          <w:rtl w:val="0"/>
          <w:lang w:val="en-US"/>
          <w14:textFill>
            <w14:solidFill>
              <w14:srgbClr w14:val="0082CC"/>
            </w14:solidFill>
          </w14:textFill>
        </w:rPr>
        <w:t xml:space="preserve">Save the Date </w:t>
      </w:r>
    </w:p>
    <w:p>
      <w:pPr>
        <w:pStyle w:val="Default"/>
        <w:spacing w:before="0" w:line="240" w:lineRule="auto"/>
        <w:rPr>
          <w:rStyle w:val="None"/>
          <w:rFonts w:ascii="Calibri" w:cs="Calibri" w:hAnsi="Calibri" w:eastAsia="Calibri"/>
          <w:outline w:val="0"/>
          <w:color w:val="0082cc"/>
          <w:u w:color="0082cc"/>
          <w14:textFill>
            <w14:solidFill>
              <w14:srgbClr w14:val="0082CC"/>
            </w14:solidFill>
          </w14:textFill>
        </w:rPr>
      </w:pPr>
      <w:r>
        <w:rPr>
          <w:rStyle w:val="None"/>
          <w:rFonts w:ascii="Calibri" w:hAnsi="Calibri"/>
          <w:outline w:val="0"/>
          <w:color w:val="0082cc"/>
          <w:u w:color="0082cc"/>
          <w:rtl w:val="0"/>
          <w:lang w:val="en-US"/>
          <w14:textFill>
            <w14:solidFill>
              <w14:srgbClr w14:val="0082CC"/>
            </w14:solidFill>
          </w14:textFill>
        </w:rPr>
        <w:t>April 13, 2023 1:</w:t>
      </w:r>
      <w:r>
        <w:rPr>
          <w:rStyle w:val="None"/>
          <w:rFonts w:ascii="Calibri" w:hAnsi="Calibri"/>
          <w:outline w:val="0"/>
          <w:color w:val="0082cc"/>
          <w:u w:color="0082cc"/>
          <w:rtl w:val="0"/>
          <w:lang w:val="en-US"/>
          <w14:textFill>
            <w14:solidFill>
              <w14:srgbClr w14:val="0082CC"/>
            </w14:solidFill>
          </w14:textFill>
        </w:rPr>
        <w:t>0</w:t>
      </w:r>
      <w:r>
        <w:rPr>
          <w:rStyle w:val="None"/>
          <w:rFonts w:ascii="Calibri" w:hAnsi="Calibri"/>
          <w:outline w:val="0"/>
          <w:color w:val="0082cc"/>
          <w:u w:color="0082cc"/>
          <w:rtl w:val="0"/>
          <w:lang w:val="en-US"/>
          <w14:textFill>
            <w14:solidFill>
              <w14:srgbClr w14:val="0082CC"/>
            </w14:solidFill>
          </w14:textFill>
        </w:rPr>
        <w:t>0-</w:t>
      </w:r>
      <w:r>
        <w:rPr>
          <w:rStyle w:val="None"/>
          <w:rFonts w:ascii="Calibri" w:hAnsi="Calibri"/>
          <w:outline w:val="0"/>
          <w:color w:val="0082cc"/>
          <w:u w:color="0082cc"/>
          <w:rtl w:val="0"/>
          <w:lang w:val="en-US"/>
          <w14:textFill>
            <w14:solidFill>
              <w14:srgbClr w14:val="0082CC"/>
            </w14:solidFill>
          </w14:textFill>
        </w:rPr>
        <w:t>3</w:t>
      </w:r>
      <w:r>
        <w:rPr>
          <w:rStyle w:val="None"/>
          <w:rFonts w:ascii="Calibri" w:hAnsi="Calibri"/>
          <w:outline w:val="0"/>
          <w:color w:val="0082cc"/>
          <w:u w:color="0082cc"/>
          <w:rtl w:val="0"/>
          <w:lang w:val="en-US"/>
          <w14:textFill>
            <w14:solidFill>
              <w14:srgbClr w14:val="0082CC"/>
            </w14:solidFill>
          </w14:textFill>
        </w:rPr>
        <w:t>:</w:t>
      </w:r>
      <w:r>
        <w:rPr>
          <w:rStyle w:val="None"/>
          <w:rFonts w:ascii="Calibri" w:hAnsi="Calibri"/>
          <w:outline w:val="0"/>
          <w:color w:val="0082cc"/>
          <w:u w:color="0082cc"/>
          <w:rtl w:val="0"/>
          <w:lang w:val="en-US"/>
          <w14:textFill>
            <w14:solidFill>
              <w14:srgbClr w14:val="0082CC"/>
            </w14:solidFill>
          </w14:textFill>
        </w:rPr>
        <w:t>0</w:t>
      </w:r>
      <w:r>
        <w:rPr>
          <w:rStyle w:val="None"/>
          <w:rFonts w:ascii="Calibri" w:hAnsi="Calibri"/>
          <w:outline w:val="0"/>
          <w:color w:val="0082cc"/>
          <w:u w:color="0082cc"/>
          <w:rtl w:val="0"/>
          <w:lang w:val="en-US"/>
          <w14:textFill>
            <w14:solidFill>
              <w14:srgbClr w14:val="0082CC"/>
            </w14:solidFill>
          </w14:textFill>
        </w:rPr>
        <w:t>0  OR TBD</w:t>
      </w:r>
    </w:p>
    <w:p>
      <w:pPr>
        <w:pStyle w:val="Default"/>
        <w:spacing w:before="0" w:line="240" w:lineRule="auto"/>
        <w:rPr>
          <w:rStyle w:val="None"/>
          <w:rFonts w:ascii="Calibri" w:cs="Calibri" w:hAnsi="Calibri" w:eastAsia="Calibri"/>
          <w:outline w:val="0"/>
          <w:color w:val="0082cc"/>
          <w:u w:color="0082cc"/>
          <w:lang w:val="en-US"/>
          <w14:textFill>
            <w14:solidFill>
              <w14:srgbClr w14:val="0082CC"/>
            </w14:solidFill>
          </w14:textFill>
        </w:rPr>
      </w:pPr>
      <w:r>
        <w:rPr>
          <w:rStyle w:val="None"/>
          <w:rFonts w:ascii="Calibri" w:hAnsi="Calibri"/>
          <w:outline w:val="0"/>
          <w:color w:val="0082cc"/>
          <w:u w:color="0082cc"/>
          <w:rtl w:val="0"/>
          <w:lang w:val="en-US"/>
          <w14:textFill>
            <w14:solidFill>
              <w14:srgbClr w14:val="0082CC"/>
            </w14:solidFill>
          </w14:textFill>
        </w:rPr>
        <w:t xml:space="preserve">Doodle poll might define better date. </w:t>
      </w:r>
    </w:p>
    <w:p>
      <w:pPr>
        <w:pStyle w:val="Default"/>
        <w:spacing w:before="0" w:line="240" w:lineRule="auto"/>
        <w:rPr>
          <w:rStyle w:val="None"/>
          <w:rFonts w:ascii="Calibri" w:cs="Calibri" w:hAnsi="Calibri" w:eastAsia="Calibri"/>
          <w:outline w:val="0"/>
          <w:color w:val="0082cc"/>
          <w:u w:color="0082cc"/>
          <w:lang w:val="en-US"/>
          <w14:textFill>
            <w14:solidFill>
              <w14:srgbClr w14:val="0082CC"/>
            </w14:solidFill>
          </w14:textFill>
        </w:rPr>
      </w:pPr>
    </w:p>
    <w:p>
      <w:pPr>
        <w:pStyle w:val="Default"/>
        <w:spacing w:before="0" w:line="240" w:lineRule="auto"/>
        <w:rPr>
          <w:rStyle w:val="None"/>
          <w:rFonts w:ascii="Calibri" w:cs="Calibri" w:hAnsi="Calibri" w:eastAsia="Calibri"/>
          <w:outline w:val="0"/>
          <w:color w:val="0082cc"/>
          <w:u w:color="0082cc"/>
          <w:lang w:val="en-US"/>
          <w14:textFill>
            <w14:solidFill>
              <w14:srgbClr w14:val="0082CC"/>
            </w14:solidFill>
          </w14:textFill>
        </w:rPr>
      </w:pPr>
      <w:r>
        <w:rPr>
          <w:rStyle w:val="None"/>
          <w:rFonts w:ascii="Calibri" w:hAnsi="Calibri"/>
          <w:outline w:val="0"/>
          <w:color w:val="0082cc"/>
          <w:u w:color="0082cc"/>
          <w:rtl w:val="0"/>
          <w:lang w:val="en-US"/>
          <w14:textFill>
            <w14:solidFill>
              <w14:srgbClr w14:val="0082CC"/>
            </w14:solidFill>
          </w14:textFill>
        </w:rPr>
        <w:t xml:space="preserve">*Schedule separate </w:t>
      </w:r>
    </w:p>
    <w:p>
      <w:pPr>
        <w:pStyle w:val="Default"/>
        <w:spacing w:before="0" w:line="240" w:lineRule="auto"/>
        <w:rPr>
          <w:rStyle w:val="None"/>
          <w:rFonts w:ascii="Calibri" w:cs="Calibri" w:hAnsi="Calibri" w:eastAsia="Calibri"/>
          <w:outline w:val="0"/>
          <w:color w:val="0082cc"/>
          <w:u w:color="0082cc"/>
          <w14:textFill>
            <w14:solidFill>
              <w14:srgbClr w14:val="0082CC"/>
            </w14:solidFill>
          </w14:textFill>
        </w:rPr>
      </w:pPr>
      <w:r>
        <w:rPr>
          <w:rStyle w:val="None"/>
          <w:rFonts w:ascii="Calibri" w:hAnsi="Calibri"/>
          <w:outline w:val="0"/>
          <w:color w:val="0082cc"/>
          <w:u w:color="0082cc"/>
          <w:rtl w:val="0"/>
          <w:lang w:val="en-US"/>
          <w14:textFill>
            <w14:solidFill>
              <w14:srgbClr w14:val="0082CC"/>
            </w14:solidFill>
          </w14:textFill>
        </w:rPr>
        <w:t>Praxis Core alignment conversation</w:t>
      </w:r>
    </w:p>
    <w:p>
      <w:pPr>
        <w:pStyle w:val="Default"/>
        <w:spacing w:before="0" w:line="240" w:lineRule="auto"/>
        <w:rPr>
          <w:rStyle w:val="None"/>
          <w:rFonts w:ascii="Calibri" w:cs="Calibri" w:hAnsi="Calibri" w:eastAsia="Calibri"/>
          <w:outline w:val="0"/>
          <w:color w:val="0082cc"/>
          <w:u w:color="0082cc"/>
          <w14:textFill>
            <w14:solidFill>
              <w14:srgbClr w14:val="0082CC"/>
            </w14:solidFill>
          </w14:textFill>
        </w:rPr>
      </w:pPr>
    </w:p>
    <w:p>
      <w:pPr>
        <w:pStyle w:val="Default"/>
        <w:spacing w:before="0" w:line="240" w:lineRule="auto"/>
        <w:rPr>
          <w:rStyle w:val="None"/>
          <w:rFonts w:ascii="Calibri" w:cs="Calibri" w:hAnsi="Calibri" w:eastAsia="Calibri"/>
          <w:u w:color="4472c4"/>
          <w:lang w:val="en-US"/>
        </w:rPr>
      </w:pPr>
      <w:r>
        <w:rPr>
          <w:rStyle w:val="None"/>
          <w:rFonts w:ascii="Calibri" w:hAnsi="Calibri" w:hint="default"/>
          <w:u w:color="4472c4"/>
          <w:rtl w:val="0"/>
          <w:lang w:val="en-US"/>
        </w:rPr>
        <w:t>“</w:t>
      </w:r>
      <w:r>
        <w:rPr>
          <w:rStyle w:val="None"/>
          <w:rFonts w:ascii="Calibri" w:hAnsi="Calibri"/>
          <w:u w:color="4472c4"/>
          <w:rtl w:val="0"/>
          <w:lang w:val="en-US"/>
        </w:rPr>
        <w:t>Rapid Share</w:t>
      </w:r>
      <w:r>
        <w:rPr>
          <w:rStyle w:val="None"/>
          <w:rFonts w:ascii="Calibri" w:hAnsi="Calibri" w:hint="default"/>
          <w:u w:color="4472c4"/>
          <w:rtl w:val="0"/>
          <w:lang w:val="en-US"/>
        </w:rPr>
        <w:t>”</w:t>
      </w:r>
    </w:p>
    <w:p>
      <w:pPr>
        <w:pStyle w:val="Default"/>
        <w:spacing w:before="0" w:line="240" w:lineRule="auto"/>
        <w:rPr>
          <w:rStyle w:val="None"/>
          <w:rFonts w:ascii="Calibri" w:cs="Calibri" w:hAnsi="Calibri" w:eastAsia="Calibri"/>
          <w:caps w:val="0"/>
          <w:smallCaps w:val="0"/>
          <w:strike w:val="0"/>
          <w:dstrike w:val="0"/>
          <w:outline w:val="0"/>
          <w:color w:val="4472c4"/>
          <w:u w:val="none" w:color="4472c4"/>
          <w:shd w:val="nil" w:color="auto" w:fill="auto"/>
          <w:vertAlign w:val="baseline"/>
          <w14:textOutline w14:w="12700" w14:cap="flat">
            <w14:noFill/>
            <w14:miter w14:lim="400000"/>
          </w14:textOutline>
          <w14:textFill>
            <w14:solidFill>
              <w14:srgbClr w14:val="4472C4"/>
            </w14:solidFill>
          </w14:textFill>
        </w:rPr>
      </w:pP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hint="default"/>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Deep Dive</w:t>
      </w:r>
      <w:r>
        <w:rPr>
          <w:rStyle w:val="None"/>
          <w:rFonts w:ascii="Calibri" w:hAnsi="Calibri" w:hint="default"/>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Equity in action- Higher Education </w:t>
      </w: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VtAEYC Conference integration with Higher Education </w:t>
      </w: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Move into </w:t>
      </w:r>
      <w:r>
        <w:rPr>
          <w:rStyle w:val="None"/>
          <w:rFonts w:ascii="Calibri" w:hAnsi="Calibri" w:hint="default"/>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Essential Focus</w:t>
      </w:r>
      <w:r>
        <w:rPr>
          <w:rStyle w:val="None"/>
          <w:rFonts w:ascii="Calibri" w:hAnsi="Calibri" w:hint="default"/>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NAEYC/ECE Competencies </w:t>
      </w:r>
    </w:p>
    <w:p>
      <w:pPr>
        <w:pStyle w:val="Default"/>
        <w:spacing w:before="0" w:line="240" w:lineRule="auto"/>
        <w:rPr>
          <w:rStyle w:val="None"/>
          <w:rFonts w:ascii="Calibri" w:cs="Calibri" w:hAnsi="Calibri" w:eastAsia="Calibri"/>
          <w:caps w:val="0"/>
          <w:smallCaps w:val="0"/>
          <w:strike w:val="0"/>
          <w:dstrike w:val="0"/>
          <w:outline w:val="0"/>
          <w:color w:val="00000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pPr>
      <w:r>
        <w:rPr>
          <w:rStyle w:val="None"/>
          <w:rFonts w:ascii="Calibri" w:hAnsi="Calibri"/>
          <w:caps w:val="0"/>
          <w:smallCaps w:val="0"/>
          <w:strike w:val="0"/>
          <w:dstrike w:val="0"/>
          <w:outline w:val="0"/>
          <w:color w:val="00000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1155cc"/>
      <w:u w:val="single" w:color="1155cc"/>
      <w14:textOutline w14:w="12700" w14:cap="flat">
        <w14:noFill/>
        <w14:miter w14:lim="400000"/>
      </w14:textOutline>
      <w14:textFill>
        <w14:solidFill>
          <w14:srgbClr w14:val="1155CC"/>
        </w14:solidFill>
      </w14:textFill>
    </w:r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character" w:styleId="Hyperlink.2">
    <w:name w:val="Hyperlink.2"/>
    <w:basedOn w:val="None"/>
    <w:next w:val="Hyperlink.2"/>
    <w:rPr>
      <w:outline w:val="0"/>
      <w:color w:val="4285f4"/>
      <w:sz w:val="22"/>
      <w:szCs w:val="22"/>
      <w:u w:color="4285f4"/>
      <w:lang w:val="en-US"/>
      <w14:textFill>
        <w14:solidFill>
          <w14:srgbClr w14:val="4285F4"/>
        </w14:solidFill>
      </w14:textFill>
    </w:rPr>
  </w:style>
  <w:style w:type="character" w:styleId="Hyperlink.3">
    <w:name w:val="Hyperlink.3"/>
    <w:basedOn w:val="None"/>
    <w:next w:val="Hyperlink.3"/>
    <w:rPr>
      <w:outline w:val="0"/>
      <w:color w:val="0000ff"/>
      <w:sz w:val="22"/>
      <w:szCs w:val="22"/>
      <w:u w:val="single" w:color="0000ff"/>
      <w:lang w:val="en-US"/>
      <w14:textFill>
        <w14:solidFill>
          <w14:srgbClr w14:val="0000FF"/>
        </w14:solidFill>
      </w14:textFill>
    </w:rPr>
  </w:style>
  <w:style w:type="character" w:styleId="Hyperlink.4">
    <w:name w:val="Hyperlink.4"/>
    <w:basedOn w:val="None"/>
    <w:next w:val="Hyperlink.4"/>
    <w:rPr>
      <w:rFonts w:ascii="Arial" w:cs="Arial" w:hAnsi="Arial" w:eastAsia="Arial"/>
      <w:outline w:val="0"/>
      <w:color w:val="0000ff"/>
      <w:sz w:val="22"/>
      <w:szCs w:val="22"/>
      <w:u w:val="single" w:color="0000ff"/>
      <w:lang w:val="en-US"/>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